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257C0C" w14:textId="78C90F1D" w:rsidR="000F29F2" w:rsidRDefault="00A5704A">
      <w:pPr>
        <w:pStyle w:val="Title"/>
      </w:pPr>
      <w:r>
        <w:t>2018</w:t>
      </w:r>
      <w:bookmarkStart w:id="0" w:name="_GoBack"/>
      <w:bookmarkEnd w:id="0"/>
      <w:r w:rsidR="00056ADD">
        <w:t xml:space="preserve"> L2</w:t>
      </w:r>
      <w:r w:rsidR="000F29F2">
        <w:t xml:space="preserve"> Physics External Standards Mat</w:t>
      </w:r>
      <w:r w:rsidR="00E06849">
        <w:t xml:space="preserve">erial </w:t>
      </w:r>
      <w:r w:rsidR="00E06849" w:rsidRPr="00E06849">
        <w:rPr>
          <w:sz w:val="20"/>
          <w:szCs w:val="20"/>
        </w:rPr>
        <w:t xml:space="preserve">(from NZQA NCEA standards </w:t>
      </w:r>
      <w:r w:rsidR="00565FCA" w:rsidRPr="00E06849">
        <w:rPr>
          <w:sz w:val="20"/>
          <w:szCs w:val="20"/>
        </w:rPr>
        <w:t>as of Feb 2012)</w:t>
      </w:r>
    </w:p>
    <w:p w14:paraId="37148D42" w14:textId="77777777" w:rsidR="000F29F2" w:rsidRPr="00A64F7F" w:rsidRDefault="000F29F2">
      <w:pPr>
        <w:pStyle w:val="Header"/>
        <w:tabs>
          <w:tab w:val="clear" w:pos="4153"/>
          <w:tab w:val="clear" w:pos="8306"/>
        </w:tabs>
        <w:rPr>
          <w:sz w:val="12"/>
          <w:szCs w:val="12"/>
          <w:lang w:val="en-US"/>
        </w:rPr>
      </w:pPr>
    </w:p>
    <w:tbl>
      <w:tblPr>
        <w:tblStyle w:val="TableGrid"/>
        <w:tblW w:w="10882" w:type="dxa"/>
        <w:tblLook w:val="04A0" w:firstRow="1" w:lastRow="0" w:firstColumn="1" w:lastColumn="0" w:noHBand="0" w:noVBand="1"/>
      </w:tblPr>
      <w:tblGrid>
        <w:gridCol w:w="675"/>
        <w:gridCol w:w="4536"/>
        <w:gridCol w:w="567"/>
        <w:gridCol w:w="1134"/>
        <w:gridCol w:w="3970"/>
      </w:tblGrid>
      <w:tr w:rsidR="00565FCA" w14:paraId="26409D5B" w14:textId="77777777" w:rsidTr="008E2C05">
        <w:tc>
          <w:tcPr>
            <w:tcW w:w="675" w:type="dxa"/>
            <w:vMerge w:val="restart"/>
            <w:textDirection w:val="btLr"/>
            <w:vAlign w:val="center"/>
          </w:tcPr>
          <w:p w14:paraId="2A7BFFF5" w14:textId="77777777" w:rsidR="00565FCA" w:rsidRDefault="00C3100E" w:rsidP="00565FCA">
            <w:pPr>
              <w:pStyle w:val="Header"/>
              <w:tabs>
                <w:tab w:val="clear" w:pos="4153"/>
                <w:tab w:val="clear" w:pos="8306"/>
              </w:tabs>
              <w:ind w:left="113" w:right="113"/>
              <w:jc w:val="center"/>
              <w:rPr>
                <w:lang w:val="en-US"/>
              </w:rPr>
            </w:pPr>
            <w:r>
              <w:rPr>
                <w:b/>
                <w:bCs/>
                <w:color w:val="993300"/>
                <w:lang w:val="en-US"/>
              </w:rPr>
              <w:t>P</w:t>
            </w:r>
            <w:r w:rsidR="00565FCA">
              <w:rPr>
                <w:b/>
                <w:bCs/>
                <w:color w:val="993300"/>
                <w:lang w:val="en-US"/>
              </w:rPr>
              <w:t>2.3 waves</w:t>
            </w:r>
            <w:r>
              <w:rPr>
                <w:b/>
                <w:bCs/>
                <w:color w:val="993300"/>
                <w:lang w:val="en-US"/>
              </w:rPr>
              <w:t xml:space="preserve"> (91170) 4 credits</w:t>
            </w:r>
          </w:p>
        </w:tc>
        <w:tc>
          <w:tcPr>
            <w:tcW w:w="5103" w:type="dxa"/>
            <w:gridSpan w:val="2"/>
            <w:tcBorders>
              <w:bottom w:val="nil"/>
              <w:right w:val="nil"/>
            </w:tcBorders>
          </w:tcPr>
          <w:p w14:paraId="721731D1" w14:textId="77777777" w:rsidR="00565FCA" w:rsidRPr="00831A1B" w:rsidRDefault="00565FCA" w:rsidP="00565FCA">
            <w:pPr>
              <w:pStyle w:val="Heading7"/>
              <w:keepLines/>
              <w:widowControl w:val="0"/>
              <w:ind w:left="0"/>
              <w:rPr>
                <w:rFonts w:ascii="Arial" w:hAnsi="Arial" w:cs="Arial"/>
                <w:b w:val="0"/>
                <w:i/>
                <w:sz w:val="23"/>
                <w:szCs w:val="23"/>
              </w:rPr>
            </w:pPr>
            <w:r w:rsidRPr="00831A1B">
              <w:rPr>
                <w:rFonts w:ascii="Arial" w:hAnsi="Arial" w:cs="Arial"/>
                <w:i/>
                <w:sz w:val="23"/>
                <w:szCs w:val="23"/>
              </w:rPr>
              <w:t>Light:</w:t>
            </w:r>
            <w:r w:rsidRPr="00831A1B">
              <w:rPr>
                <w:rFonts w:ascii="Arial" w:hAnsi="Arial" w:cs="Arial"/>
                <w:b w:val="0"/>
                <w:i/>
                <w:sz w:val="23"/>
                <w:szCs w:val="23"/>
              </w:rPr>
              <w:t xml:space="preserve">  </w:t>
            </w:r>
          </w:p>
          <w:p w14:paraId="7EDF1AA1" w14:textId="77777777" w:rsidR="00565FCA" w:rsidRPr="00831A1B" w:rsidRDefault="00565FCA" w:rsidP="00565FCA">
            <w:pPr>
              <w:pStyle w:val="Heading7"/>
              <w:keepLines/>
              <w:widowControl w:val="0"/>
              <w:numPr>
                <w:ilvl w:val="0"/>
                <w:numId w:val="3"/>
              </w:numPr>
              <w:ind w:left="318" w:hanging="284"/>
              <w:rPr>
                <w:rFonts w:ascii="Arial" w:hAnsi="Arial" w:cs="Arial"/>
                <w:b w:val="0"/>
                <w:sz w:val="23"/>
                <w:szCs w:val="23"/>
              </w:rPr>
            </w:pPr>
            <w:r w:rsidRPr="00831A1B">
              <w:rPr>
                <w:rFonts w:ascii="Arial" w:hAnsi="Arial" w:cs="Arial"/>
                <w:b w:val="0"/>
                <w:sz w:val="23"/>
                <w:szCs w:val="23"/>
              </w:rPr>
              <w:t xml:space="preserve">reflection in curved mirrors, </w:t>
            </w:r>
          </w:p>
          <w:p w14:paraId="500D8E7E" w14:textId="77777777" w:rsidR="00565FCA" w:rsidRPr="00831A1B" w:rsidRDefault="00565FCA" w:rsidP="00565FCA">
            <w:pPr>
              <w:pStyle w:val="Heading7"/>
              <w:keepLines/>
              <w:widowControl w:val="0"/>
              <w:numPr>
                <w:ilvl w:val="0"/>
                <w:numId w:val="3"/>
              </w:numPr>
              <w:ind w:left="318" w:hanging="284"/>
              <w:rPr>
                <w:rFonts w:ascii="Arial" w:hAnsi="Arial" w:cs="Arial"/>
                <w:b w:val="0"/>
                <w:sz w:val="23"/>
                <w:szCs w:val="23"/>
              </w:rPr>
            </w:pPr>
            <w:r w:rsidRPr="00831A1B">
              <w:rPr>
                <w:rFonts w:ascii="Arial" w:hAnsi="Arial" w:cs="Arial"/>
                <w:b w:val="0"/>
                <w:sz w:val="23"/>
                <w:szCs w:val="23"/>
              </w:rPr>
              <w:t xml:space="preserve">refraction through lenses, </w:t>
            </w:r>
          </w:p>
          <w:p w14:paraId="3320694A" w14:textId="77777777" w:rsidR="00565FCA" w:rsidRPr="00831A1B" w:rsidRDefault="00565FCA" w:rsidP="00565FCA">
            <w:pPr>
              <w:pStyle w:val="Heading7"/>
              <w:keepLines/>
              <w:widowControl w:val="0"/>
              <w:numPr>
                <w:ilvl w:val="0"/>
                <w:numId w:val="3"/>
              </w:numPr>
              <w:ind w:left="318" w:hanging="284"/>
              <w:rPr>
                <w:rFonts w:ascii="Arial" w:hAnsi="Arial" w:cs="Arial"/>
                <w:b w:val="0"/>
                <w:sz w:val="23"/>
                <w:szCs w:val="23"/>
              </w:rPr>
            </w:pPr>
            <w:r w:rsidRPr="00831A1B">
              <w:rPr>
                <w:rFonts w:ascii="Arial" w:hAnsi="Arial" w:cs="Arial"/>
                <w:b w:val="0"/>
                <w:sz w:val="23"/>
                <w:szCs w:val="23"/>
              </w:rPr>
              <w:t xml:space="preserve">refraction, </w:t>
            </w:r>
          </w:p>
          <w:p w14:paraId="7D741CD6" w14:textId="77777777" w:rsidR="00565FCA" w:rsidRPr="00831A1B" w:rsidRDefault="00565FCA" w:rsidP="00565FCA">
            <w:pPr>
              <w:pStyle w:val="Heading7"/>
              <w:keepLines/>
              <w:widowControl w:val="0"/>
              <w:numPr>
                <w:ilvl w:val="0"/>
                <w:numId w:val="3"/>
              </w:numPr>
              <w:ind w:left="318" w:hanging="284"/>
              <w:rPr>
                <w:rFonts w:ascii="Arial" w:hAnsi="Arial" w:cs="Arial"/>
                <w:b w:val="0"/>
                <w:sz w:val="23"/>
                <w:szCs w:val="23"/>
              </w:rPr>
            </w:pPr>
            <w:r w:rsidRPr="00831A1B">
              <w:rPr>
                <w:rFonts w:ascii="Arial" w:hAnsi="Arial" w:cs="Arial"/>
                <w:b w:val="0"/>
                <w:sz w:val="23"/>
                <w:szCs w:val="23"/>
              </w:rPr>
              <w:t>total internal reflection &amp; critical angle at a plane boundary.</w:t>
            </w:r>
          </w:p>
        </w:tc>
        <w:tc>
          <w:tcPr>
            <w:tcW w:w="5104" w:type="dxa"/>
            <w:gridSpan w:val="2"/>
            <w:tcBorders>
              <w:left w:val="nil"/>
              <w:bottom w:val="nil"/>
            </w:tcBorders>
          </w:tcPr>
          <w:p w14:paraId="6A833F97" w14:textId="77777777" w:rsidR="00565FCA" w:rsidRPr="00831A1B" w:rsidRDefault="00565FCA" w:rsidP="00565FCA">
            <w:pPr>
              <w:pStyle w:val="BodyTextIndent2"/>
              <w:ind w:left="0" w:firstLine="0"/>
              <w:rPr>
                <w:rFonts w:ascii="Arial" w:hAnsi="Arial" w:cs="Arial"/>
                <w:i/>
                <w:sz w:val="23"/>
                <w:szCs w:val="23"/>
              </w:rPr>
            </w:pPr>
            <w:r w:rsidRPr="00831A1B">
              <w:rPr>
                <w:b/>
                <w:i/>
                <w:sz w:val="23"/>
                <w:szCs w:val="23"/>
              </w:rPr>
              <w:t>Waves:</w:t>
            </w:r>
          </w:p>
          <w:p w14:paraId="482B7BD1" w14:textId="77777777" w:rsidR="00565FCA" w:rsidRPr="00831A1B" w:rsidRDefault="00565FCA" w:rsidP="00565FCA">
            <w:pPr>
              <w:pStyle w:val="BodyTextIndent2"/>
              <w:numPr>
                <w:ilvl w:val="0"/>
                <w:numId w:val="4"/>
              </w:numPr>
              <w:tabs>
                <w:tab w:val="clear" w:pos="1287"/>
                <w:tab w:val="num" w:pos="318"/>
                <w:tab w:val="left" w:pos="924"/>
              </w:tabs>
              <w:ind w:left="318" w:hanging="284"/>
              <w:rPr>
                <w:rFonts w:ascii="Arial" w:hAnsi="Arial" w:cs="Arial"/>
                <w:sz w:val="23"/>
                <w:szCs w:val="23"/>
              </w:rPr>
            </w:pPr>
            <w:r w:rsidRPr="00831A1B">
              <w:rPr>
                <w:rFonts w:ascii="Arial" w:hAnsi="Arial" w:cs="Arial"/>
                <w:sz w:val="23"/>
                <w:szCs w:val="23"/>
              </w:rPr>
              <w:t>reflection and refraction at a plane boundary including phase and wave parameter changes if applicable</w:t>
            </w:r>
          </w:p>
          <w:p w14:paraId="4739D359" w14:textId="77777777" w:rsidR="00565FCA" w:rsidRPr="00831A1B" w:rsidRDefault="00565FCA" w:rsidP="00565FCA">
            <w:pPr>
              <w:pStyle w:val="BodyTextIndent2"/>
              <w:numPr>
                <w:ilvl w:val="0"/>
                <w:numId w:val="4"/>
              </w:numPr>
              <w:tabs>
                <w:tab w:val="clear" w:pos="1287"/>
                <w:tab w:val="num" w:pos="318"/>
                <w:tab w:val="left" w:pos="924"/>
              </w:tabs>
              <w:ind w:left="318" w:hanging="284"/>
              <w:rPr>
                <w:rFonts w:ascii="Arial" w:hAnsi="Arial" w:cs="Arial"/>
                <w:sz w:val="23"/>
                <w:szCs w:val="23"/>
              </w:rPr>
            </w:pPr>
            <w:r w:rsidRPr="00831A1B">
              <w:rPr>
                <w:rFonts w:ascii="Arial" w:hAnsi="Arial" w:cs="Arial"/>
                <w:sz w:val="23"/>
                <w:szCs w:val="23"/>
              </w:rPr>
              <w:t>superposition of pulses</w:t>
            </w:r>
          </w:p>
          <w:p w14:paraId="106DCFAE" w14:textId="77777777" w:rsidR="00565FCA" w:rsidRPr="00831A1B" w:rsidRDefault="00565FCA" w:rsidP="00565FCA">
            <w:pPr>
              <w:pStyle w:val="BodyTextIndent2"/>
              <w:numPr>
                <w:ilvl w:val="0"/>
                <w:numId w:val="4"/>
              </w:numPr>
              <w:tabs>
                <w:tab w:val="clear" w:pos="1287"/>
                <w:tab w:val="num" w:pos="318"/>
                <w:tab w:val="left" w:pos="924"/>
              </w:tabs>
              <w:ind w:left="318" w:hanging="284"/>
              <w:rPr>
                <w:rFonts w:ascii="Arial" w:hAnsi="Arial" w:cs="Arial"/>
                <w:sz w:val="23"/>
                <w:szCs w:val="23"/>
              </w:rPr>
            </w:pPr>
            <w:r w:rsidRPr="00831A1B">
              <w:rPr>
                <w:rFonts w:ascii="Arial" w:hAnsi="Arial" w:cs="Arial"/>
                <w:sz w:val="23"/>
                <w:szCs w:val="23"/>
              </w:rPr>
              <w:t>diffraction through a slit</w:t>
            </w:r>
          </w:p>
          <w:p w14:paraId="5FC51196" w14:textId="77777777" w:rsidR="00565FCA" w:rsidRPr="00831A1B" w:rsidRDefault="00565FCA" w:rsidP="00565FCA">
            <w:pPr>
              <w:pStyle w:val="BodyTextIndent2"/>
              <w:numPr>
                <w:ilvl w:val="0"/>
                <w:numId w:val="4"/>
              </w:numPr>
              <w:tabs>
                <w:tab w:val="clear" w:pos="1287"/>
                <w:tab w:val="num" w:pos="318"/>
                <w:tab w:val="left" w:pos="924"/>
              </w:tabs>
              <w:ind w:left="318" w:hanging="284"/>
              <w:rPr>
                <w:rFonts w:ascii="Arial" w:hAnsi="Arial" w:cs="Arial"/>
                <w:sz w:val="23"/>
                <w:szCs w:val="23"/>
              </w:rPr>
            </w:pPr>
            <w:r w:rsidRPr="00831A1B">
              <w:rPr>
                <w:rFonts w:ascii="Arial" w:hAnsi="Arial" w:cs="Arial"/>
                <w:sz w:val="23"/>
                <w:szCs w:val="23"/>
              </w:rPr>
              <w:t>2-point source interference (qualitative).</w:t>
            </w:r>
          </w:p>
        </w:tc>
      </w:tr>
      <w:tr w:rsidR="00565FCA" w14:paraId="0EAE7351" w14:textId="77777777" w:rsidTr="008E2C05">
        <w:tc>
          <w:tcPr>
            <w:tcW w:w="675" w:type="dxa"/>
            <w:vMerge/>
            <w:textDirection w:val="btLr"/>
            <w:vAlign w:val="center"/>
          </w:tcPr>
          <w:p w14:paraId="17E17B30" w14:textId="77777777" w:rsidR="00565FCA" w:rsidRDefault="00565FCA" w:rsidP="00565FCA">
            <w:pPr>
              <w:pStyle w:val="Header"/>
              <w:tabs>
                <w:tab w:val="clear" w:pos="4153"/>
                <w:tab w:val="clear" w:pos="8306"/>
              </w:tabs>
              <w:ind w:left="113" w:right="113"/>
              <w:jc w:val="center"/>
              <w:rPr>
                <w:lang w:val="en-US"/>
              </w:rPr>
            </w:pPr>
          </w:p>
        </w:tc>
        <w:tc>
          <w:tcPr>
            <w:tcW w:w="10207" w:type="dxa"/>
            <w:gridSpan w:val="4"/>
            <w:tcBorders>
              <w:top w:val="nil"/>
              <w:bottom w:val="single" w:sz="4" w:space="0" w:color="auto"/>
            </w:tcBorders>
          </w:tcPr>
          <w:p w14:paraId="403F8CB8" w14:textId="77777777" w:rsidR="00565FCA" w:rsidRDefault="00565FCA" w:rsidP="00565FCA">
            <w:pPr>
              <w:rPr>
                <w:sz w:val="22"/>
              </w:rPr>
            </w:pPr>
            <w:r>
              <w:rPr>
                <w:i/>
                <w:color w:val="3366FF"/>
                <w:sz w:val="22"/>
                <w:u w:val="single"/>
              </w:rPr>
              <w:t>Relationships</w:t>
            </w:r>
            <w:r>
              <w:rPr>
                <w:i/>
                <w:sz w:val="22"/>
              </w:rPr>
              <w:t xml:space="preserve">:  </w:t>
            </w:r>
            <w:r>
              <w:rPr>
                <w:position w:val="-30"/>
                <w:sz w:val="22"/>
              </w:rPr>
              <w:object w:dxaOrig="1320" w:dyaOrig="680" w14:anchorId="3CEDB7C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6.25pt;height:33.55pt" o:ole="" fillcolor="window">
                  <v:imagedata r:id="rId8" o:title=""/>
                </v:shape>
                <o:OLEObject Type="Embed" ProgID="Equation.3" ShapeID="_x0000_i1025" DrawAspect="Content" ObjectID="_1445930640" r:id="rId9"/>
              </w:object>
            </w:r>
            <w:r>
              <w:rPr>
                <w:sz w:val="22"/>
              </w:rPr>
              <w:t xml:space="preserve">or  </w:t>
            </w:r>
            <w:r>
              <w:rPr>
                <w:position w:val="-12"/>
                <w:sz w:val="22"/>
              </w:rPr>
              <w:object w:dxaOrig="900" w:dyaOrig="380" w14:anchorId="06B08CF7">
                <v:shape id="_x0000_i1026" type="#_x0000_t75" style="width:45.4pt;height:18.8pt" o:ole="" fillcolor="window">
                  <v:imagedata r:id="rId10" o:title=""/>
                </v:shape>
                <o:OLEObject Type="Embed" ProgID="Equation.3" ShapeID="_x0000_i1026" DrawAspect="Content" ObjectID="_1445930641" r:id="rId11"/>
              </w:object>
            </w:r>
            <w:r>
              <w:rPr>
                <w:sz w:val="22"/>
              </w:rPr>
              <w:t xml:space="preserve">;    </w:t>
            </w:r>
            <w:r>
              <w:rPr>
                <w:position w:val="-28"/>
                <w:sz w:val="22"/>
              </w:rPr>
              <w:object w:dxaOrig="1300" w:dyaOrig="700" w14:anchorId="3E1C8545">
                <v:shape id="_x0000_i1027" type="#_x0000_t75" style="width:65.05pt;height:34.35pt" o:ole="" fillcolor="window">
                  <v:imagedata r:id="rId12" o:title=""/>
                </v:shape>
                <o:OLEObject Type="Embed" ProgID="Equation.3" ShapeID="_x0000_i1027" DrawAspect="Content" ObjectID="_1445930642" r:id="rId13"/>
              </w:object>
            </w:r>
            <w:r>
              <w:rPr>
                <w:sz w:val="22"/>
              </w:rPr>
              <w:t xml:space="preserve">     or</w:t>
            </w:r>
            <w:r>
              <w:rPr>
                <w:sz w:val="22"/>
              </w:rPr>
              <w:tab/>
            </w:r>
            <w:r>
              <w:rPr>
                <w:position w:val="-28"/>
                <w:sz w:val="22"/>
              </w:rPr>
              <w:object w:dxaOrig="1240" w:dyaOrig="700" w14:anchorId="673181FA">
                <v:shape id="_x0000_i1028" type="#_x0000_t75" style="width:62.2pt;height:34.35pt" o:ole="" fillcolor="window">
                  <v:imagedata r:id="rId14" o:title=""/>
                </v:shape>
                <o:OLEObject Type="Embed" ProgID="Equation.3" ShapeID="_x0000_i1028" DrawAspect="Content" ObjectID="_1445930643" r:id="rId15"/>
              </w:object>
            </w:r>
            <w:r>
              <w:rPr>
                <w:sz w:val="22"/>
              </w:rPr>
              <w:t xml:space="preserve">;  </w:t>
            </w:r>
          </w:p>
          <w:p w14:paraId="61065618" w14:textId="77777777" w:rsidR="00565FCA" w:rsidRDefault="00565FCA" w:rsidP="00565FCA">
            <w:pPr>
              <w:pStyle w:val="BodyTextIndent2"/>
              <w:ind w:left="0" w:firstLine="0"/>
              <w:rPr>
                <w:highlight w:val="yellow"/>
              </w:rPr>
            </w:pPr>
            <w:r>
              <w:rPr>
                <w:position w:val="-10"/>
                <w:sz w:val="22"/>
              </w:rPr>
              <w:object w:dxaOrig="1960" w:dyaOrig="340" w14:anchorId="715452D2">
                <v:shape id="_x0000_i1029" type="#_x0000_t75" style="width:96.95pt;height:17.6pt" o:ole="" fillcolor="window">
                  <v:imagedata r:id="rId16" o:title=""/>
                </v:shape>
                <o:OLEObject Type="Embed" ProgID="Equation.3" ShapeID="_x0000_i1029" DrawAspect="Content" ObjectID="_1445930644" r:id="rId17"/>
              </w:object>
            </w:r>
            <w:r>
              <w:rPr>
                <w:sz w:val="22"/>
              </w:rPr>
              <w:t xml:space="preserve">            </w:t>
            </w:r>
            <w:r>
              <w:rPr>
                <w:position w:val="-30"/>
                <w:sz w:val="22"/>
              </w:rPr>
              <w:object w:dxaOrig="1460" w:dyaOrig="700" w14:anchorId="4AFA3DEC">
                <v:shape id="_x0000_i1030" type="#_x0000_t75" style="width:73.25pt;height:34.35pt" o:ole="" fillcolor="window">
                  <v:imagedata r:id="rId18" o:title=""/>
                </v:shape>
                <o:OLEObject Type="Embed" ProgID="Equation.3" ShapeID="_x0000_i1030" DrawAspect="Content" ObjectID="_1445930645" r:id="rId19"/>
              </w:object>
            </w:r>
            <w:r>
              <w:rPr>
                <w:sz w:val="22"/>
              </w:rPr>
              <w:t xml:space="preserve">             </w:t>
            </w:r>
            <w:r>
              <w:rPr>
                <w:position w:val="-10"/>
                <w:sz w:val="22"/>
              </w:rPr>
              <w:object w:dxaOrig="660" w:dyaOrig="320" w14:anchorId="7D26557B">
                <v:shape id="_x0000_i1031" type="#_x0000_t75" style="width:32.75pt;height:16.75pt" o:ole="" fillcolor="window">
                  <v:imagedata r:id="rId20" o:title=""/>
                </v:shape>
                <o:OLEObject Type="Embed" ProgID="Equation.3" ShapeID="_x0000_i1031" DrawAspect="Content" ObjectID="_1445930646" r:id="rId21"/>
              </w:object>
            </w:r>
            <w:r>
              <w:rPr>
                <w:sz w:val="22"/>
              </w:rPr>
              <w:tab/>
              <w:t xml:space="preserve">       </w:t>
            </w:r>
            <w:r>
              <w:rPr>
                <w:position w:val="-24"/>
                <w:sz w:val="22"/>
              </w:rPr>
              <w:object w:dxaOrig="639" w:dyaOrig="639" w14:anchorId="42AA4C37">
                <v:shape id="_x0000_i1032" type="#_x0000_t75" style="width:32.3pt;height:32.3pt" o:ole="" fillcolor="window">
                  <v:imagedata r:id="rId22" o:title=""/>
                </v:shape>
                <o:OLEObject Type="Embed" ProgID="Equation.3" ShapeID="_x0000_i1032" DrawAspect="Content" ObjectID="_1445930647" r:id="rId23"/>
              </w:object>
            </w:r>
            <w:r>
              <w:rPr>
                <w:sz w:val="22"/>
              </w:rPr>
              <w:t xml:space="preserve">        </w:t>
            </w:r>
            <w:r>
              <w:rPr>
                <w:rFonts w:ascii="Arial" w:hAnsi="Arial" w:cs="Arial"/>
                <w:position w:val="-24"/>
              </w:rPr>
              <w:object w:dxaOrig="639" w:dyaOrig="620" w14:anchorId="1A3AAFA0">
                <v:shape id="_x0000_i1033" type="#_x0000_t75" style="width:32.3pt;height:30.7pt" o:ole="" fillcolor="window">
                  <v:imagedata r:id="rId24" o:title=""/>
                </v:shape>
                <o:OLEObject Type="Embed" ProgID="Equation.3" ShapeID="_x0000_i1033" DrawAspect="Content" ObjectID="_1445930648" r:id="rId25"/>
              </w:object>
            </w:r>
            <w:r w:rsidRPr="00E5659F">
              <w:rPr>
                <w:highlight w:val="yellow"/>
              </w:rPr>
              <w:t xml:space="preserve"> </w:t>
            </w:r>
          </w:p>
          <w:p w14:paraId="4B21BC19" w14:textId="77777777" w:rsidR="00565FCA" w:rsidRPr="00831A1B" w:rsidRDefault="00565FCA" w:rsidP="00565FCA">
            <w:pPr>
              <w:pStyle w:val="BodyTextIndent2"/>
              <w:ind w:left="0" w:firstLine="0"/>
              <w:rPr>
                <w:szCs w:val="24"/>
                <w:highlight w:val="yellow"/>
              </w:rPr>
            </w:pPr>
            <w:r w:rsidRPr="00831A1B">
              <w:rPr>
                <w:szCs w:val="24"/>
                <w:highlight w:val="yellow"/>
              </w:rPr>
              <w:t xml:space="preserve">Note: compared to old standard (exam) these topics are </w:t>
            </w:r>
            <w:r w:rsidRPr="00831A1B">
              <w:rPr>
                <w:szCs w:val="24"/>
                <w:highlight w:val="yellow"/>
                <w:u w:val="single"/>
              </w:rPr>
              <w:t>no longer overtly included</w:t>
            </w:r>
            <w:r w:rsidRPr="00831A1B">
              <w:rPr>
                <w:szCs w:val="24"/>
                <w:highlight w:val="yellow"/>
              </w:rPr>
              <w:t xml:space="preserve">:  </w:t>
            </w:r>
          </w:p>
          <w:p w14:paraId="6839DBB4" w14:textId="77777777" w:rsidR="00565FCA" w:rsidRPr="005955E5" w:rsidRDefault="00184DAE" w:rsidP="00184DAE">
            <w:pPr>
              <w:pStyle w:val="Header"/>
              <w:tabs>
                <w:tab w:val="clear" w:pos="4153"/>
                <w:tab w:val="clear" w:pos="8306"/>
              </w:tabs>
              <w:rPr>
                <w:lang w:val="en-US"/>
              </w:rPr>
            </w:pPr>
            <w:r w:rsidRPr="00831A1B">
              <w:rPr>
                <w:bCs/>
                <w:highlight w:val="yellow"/>
              </w:rPr>
              <w:t>diffraction around barriers</w:t>
            </w:r>
            <w:r w:rsidR="005955E5" w:rsidRPr="00831A1B">
              <w:rPr>
                <w:bCs/>
                <w:highlight w:val="yellow"/>
              </w:rPr>
              <w:t xml:space="preserve">, </w:t>
            </w:r>
            <w:r w:rsidR="00565FCA" w:rsidRPr="00831A1B">
              <w:rPr>
                <w:highlight w:val="yellow"/>
              </w:rPr>
              <w:t>properties of electromagnetic waves</w:t>
            </w:r>
          </w:p>
        </w:tc>
      </w:tr>
      <w:tr w:rsidR="00B044D7" w14:paraId="2643CE63" w14:textId="77777777" w:rsidTr="008E2C05">
        <w:trPr>
          <w:cantSplit/>
          <w:trHeight w:val="1134"/>
        </w:trPr>
        <w:tc>
          <w:tcPr>
            <w:tcW w:w="675" w:type="dxa"/>
            <w:vMerge w:val="restart"/>
            <w:textDirection w:val="btLr"/>
            <w:vAlign w:val="center"/>
          </w:tcPr>
          <w:p w14:paraId="558AA59E" w14:textId="77777777" w:rsidR="00B044D7" w:rsidRDefault="00CA7EB2" w:rsidP="00565FCA">
            <w:pPr>
              <w:pStyle w:val="Header"/>
              <w:tabs>
                <w:tab w:val="clear" w:pos="4153"/>
                <w:tab w:val="clear" w:pos="8306"/>
              </w:tabs>
              <w:ind w:left="113" w:right="113"/>
              <w:jc w:val="center"/>
              <w:rPr>
                <w:lang w:val="en-US"/>
              </w:rPr>
            </w:pPr>
            <w:r>
              <w:rPr>
                <w:b/>
                <w:bCs/>
                <w:color w:val="993300"/>
                <w:lang w:val="en-US"/>
              </w:rPr>
              <w:t>P</w:t>
            </w:r>
            <w:r w:rsidR="00B044D7">
              <w:rPr>
                <w:b/>
                <w:bCs/>
                <w:color w:val="993300"/>
                <w:lang w:val="en-US"/>
              </w:rPr>
              <w:t>2.4 mechanics</w:t>
            </w:r>
            <w:r>
              <w:rPr>
                <w:b/>
                <w:bCs/>
                <w:color w:val="993300"/>
                <w:lang w:val="en-US"/>
              </w:rPr>
              <w:t xml:space="preserve"> (91171)  6 credits</w:t>
            </w:r>
          </w:p>
        </w:tc>
        <w:tc>
          <w:tcPr>
            <w:tcW w:w="4536" w:type="dxa"/>
            <w:tcBorders>
              <w:bottom w:val="nil"/>
              <w:right w:val="nil"/>
            </w:tcBorders>
          </w:tcPr>
          <w:p w14:paraId="43008B45" w14:textId="77777777" w:rsidR="00B044D7" w:rsidRPr="00831A1B" w:rsidRDefault="00B044D7" w:rsidP="00492FB5">
            <w:pPr>
              <w:keepNext/>
              <w:keepLines/>
              <w:widowControl w:val="0"/>
              <w:rPr>
                <w:rFonts w:cs="Arial"/>
                <w:b/>
                <w:sz w:val="23"/>
                <w:szCs w:val="23"/>
              </w:rPr>
            </w:pPr>
            <w:r w:rsidRPr="00831A1B">
              <w:rPr>
                <w:rFonts w:cs="Arial"/>
                <w:b/>
                <w:i/>
                <w:sz w:val="23"/>
                <w:szCs w:val="23"/>
              </w:rPr>
              <w:t>Motion</w:t>
            </w:r>
            <w:r w:rsidRPr="00831A1B">
              <w:rPr>
                <w:rFonts w:cs="Arial"/>
                <w:b/>
                <w:sz w:val="23"/>
                <w:szCs w:val="23"/>
              </w:rPr>
              <w:t>:</w:t>
            </w:r>
          </w:p>
          <w:p w14:paraId="06EBACFD" w14:textId="77777777" w:rsidR="00B044D7" w:rsidRPr="00831A1B" w:rsidRDefault="00B044D7" w:rsidP="00492FB5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3"/>
                <w:szCs w:val="23"/>
              </w:rPr>
            </w:pPr>
            <w:r w:rsidRPr="00831A1B">
              <w:rPr>
                <w:rFonts w:cs="Arial"/>
                <w:sz w:val="23"/>
                <w:szCs w:val="23"/>
              </w:rPr>
              <w:t>constant acceleration in a straight line</w:t>
            </w:r>
          </w:p>
          <w:p w14:paraId="1A580E00" w14:textId="77777777" w:rsidR="00B044D7" w:rsidRPr="00831A1B" w:rsidRDefault="00B044D7" w:rsidP="00492FB5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3"/>
                <w:szCs w:val="23"/>
              </w:rPr>
            </w:pPr>
            <w:r w:rsidRPr="00831A1B">
              <w:rPr>
                <w:rFonts w:cs="Arial"/>
                <w:sz w:val="23"/>
                <w:szCs w:val="23"/>
              </w:rPr>
              <w:t>free fall under gravity</w:t>
            </w:r>
          </w:p>
          <w:p w14:paraId="3F1DD04B" w14:textId="77777777" w:rsidR="00B044D7" w:rsidRPr="00831A1B" w:rsidRDefault="00B044D7" w:rsidP="00492FB5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3"/>
                <w:szCs w:val="23"/>
              </w:rPr>
            </w:pPr>
            <w:r w:rsidRPr="00831A1B">
              <w:rPr>
                <w:rFonts w:cs="Arial"/>
                <w:sz w:val="23"/>
                <w:szCs w:val="23"/>
              </w:rPr>
              <w:t>projectile motion</w:t>
            </w:r>
          </w:p>
          <w:p w14:paraId="75CCB338" w14:textId="77777777" w:rsidR="00B044D7" w:rsidRPr="00831A1B" w:rsidRDefault="00B044D7" w:rsidP="00492FB5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3"/>
                <w:szCs w:val="23"/>
              </w:rPr>
            </w:pPr>
            <w:r w:rsidRPr="00831A1B">
              <w:rPr>
                <w:rFonts w:cs="Arial"/>
                <w:sz w:val="23"/>
                <w:szCs w:val="23"/>
              </w:rPr>
              <w:t>circular motion (constant speed with one force only providing centripetal force).</w:t>
            </w:r>
          </w:p>
          <w:p w14:paraId="490473B7" w14:textId="77777777" w:rsidR="00B044D7" w:rsidRPr="00831A1B" w:rsidRDefault="00B044D7" w:rsidP="00492FB5">
            <w:pPr>
              <w:pStyle w:val="Level"/>
              <w:ind w:firstLine="567"/>
              <w:rPr>
                <w:rFonts w:ascii="Arial" w:hAnsi="Arial" w:cs="Arial"/>
                <w:b w:val="0"/>
                <w:sz w:val="8"/>
                <w:szCs w:val="8"/>
              </w:rPr>
            </w:pPr>
          </w:p>
          <w:p w14:paraId="4AD7FD6F" w14:textId="77777777" w:rsidR="00B044D7" w:rsidRPr="00831A1B" w:rsidRDefault="00B044D7" w:rsidP="00492FB5">
            <w:pPr>
              <w:pStyle w:val="Level"/>
              <w:rPr>
                <w:rFonts w:ascii="Arial" w:hAnsi="Arial" w:cs="Arial"/>
                <w:sz w:val="23"/>
                <w:szCs w:val="23"/>
              </w:rPr>
            </w:pPr>
            <w:r w:rsidRPr="00831A1B">
              <w:rPr>
                <w:rFonts w:ascii="Arial" w:hAnsi="Arial" w:cs="Arial"/>
                <w:i/>
                <w:sz w:val="23"/>
                <w:szCs w:val="23"/>
              </w:rPr>
              <w:t>Force</w:t>
            </w:r>
            <w:r w:rsidRPr="00831A1B">
              <w:rPr>
                <w:rFonts w:ascii="Arial" w:hAnsi="Arial" w:cs="Arial"/>
                <w:sz w:val="23"/>
                <w:szCs w:val="23"/>
              </w:rPr>
              <w:t>:</w:t>
            </w:r>
          </w:p>
          <w:p w14:paraId="5B226FE0" w14:textId="77777777" w:rsidR="00B044D7" w:rsidRPr="00831A1B" w:rsidRDefault="00B044D7" w:rsidP="00492FB5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3"/>
                <w:szCs w:val="23"/>
              </w:rPr>
            </w:pPr>
            <w:r w:rsidRPr="00831A1B">
              <w:rPr>
                <w:rFonts w:cs="Arial"/>
                <w:sz w:val="23"/>
                <w:szCs w:val="23"/>
              </w:rPr>
              <w:t>force components</w:t>
            </w:r>
          </w:p>
          <w:p w14:paraId="532ADB6F" w14:textId="77777777" w:rsidR="002E3D08" w:rsidRPr="00831A1B" w:rsidRDefault="00B044D7" w:rsidP="002E3D08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3"/>
                <w:szCs w:val="23"/>
              </w:rPr>
            </w:pPr>
            <w:r w:rsidRPr="00831A1B">
              <w:rPr>
                <w:rFonts w:cs="Arial"/>
                <w:sz w:val="23"/>
                <w:szCs w:val="23"/>
              </w:rPr>
              <w:t>vector addition of forces</w:t>
            </w:r>
            <w:r w:rsidR="002E3D08" w:rsidRPr="00831A1B">
              <w:rPr>
                <w:rFonts w:cs="Arial"/>
                <w:sz w:val="23"/>
                <w:szCs w:val="23"/>
              </w:rPr>
              <w:t xml:space="preserve"> </w:t>
            </w:r>
          </w:p>
          <w:p w14:paraId="2E312337" w14:textId="77777777" w:rsidR="00B044D7" w:rsidRPr="00831A1B" w:rsidRDefault="002E3D08" w:rsidP="008E2C05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3"/>
                <w:szCs w:val="23"/>
              </w:rPr>
            </w:pPr>
            <w:r w:rsidRPr="00831A1B">
              <w:rPr>
                <w:rFonts w:cs="Arial"/>
                <w:sz w:val="23"/>
                <w:szCs w:val="23"/>
              </w:rPr>
              <w:t>unbalanced force and acceleration</w:t>
            </w:r>
          </w:p>
        </w:tc>
        <w:tc>
          <w:tcPr>
            <w:tcW w:w="5671" w:type="dxa"/>
            <w:gridSpan w:val="3"/>
            <w:tcBorders>
              <w:left w:val="nil"/>
              <w:bottom w:val="nil"/>
            </w:tcBorders>
          </w:tcPr>
          <w:p w14:paraId="2E20D26B" w14:textId="77777777" w:rsidR="008E2C05" w:rsidRPr="00831A1B" w:rsidRDefault="008E2C05" w:rsidP="008E2C05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3"/>
                <w:szCs w:val="23"/>
              </w:rPr>
            </w:pPr>
            <w:r w:rsidRPr="00831A1B">
              <w:rPr>
                <w:rFonts w:cs="Arial"/>
                <w:sz w:val="23"/>
                <w:szCs w:val="23"/>
              </w:rPr>
              <w:t>equilibrium (balanced forces and torques)</w:t>
            </w:r>
          </w:p>
          <w:p w14:paraId="3C3519C1" w14:textId="77777777" w:rsidR="008E2C05" w:rsidRPr="00831A1B" w:rsidRDefault="008E2C05" w:rsidP="008E2C05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3"/>
                <w:szCs w:val="23"/>
              </w:rPr>
            </w:pPr>
            <w:r w:rsidRPr="00831A1B">
              <w:rPr>
                <w:rFonts w:cs="Arial"/>
                <w:sz w:val="23"/>
                <w:szCs w:val="23"/>
              </w:rPr>
              <w:t>centripetal force</w:t>
            </w:r>
          </w:p>
          <w:p w14:paraId="5C29D482" w14:textId="77777777" w:rsidR="008E2C05" w:rsidRPr="00831A1B" w:rsidRDefault="008E2C05" w:rsidP="008E2C05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3"/>
                <w:szCs w:val="23"/>
              </w:rPr>
            </w:pPr>
            <w:r w:rsidRPr="00831A1B">
              <w:rPr>
                <w:rFonts w:cs="Arial"/>
                <w:sz w:val="23"/>
                <w:szCs w:val="23"/>
              </w:rPr>
              <w:t>force and extension of a spring.</w:t>
            </w:r>
          </w:p>
          <w:p w14:paraId="4BCA5F6F" w14:textId="77777777" w:rsidR="008E2C05" w:rsidRPr="00831A1B" w:rsidRDefault="008E2C05" w:rsidP="008E2C05">
            <w:pPr>
              <w:pStyle w:val="Level"/>
              <w:rPr>
                <w:rFonts w:ascii="Arial" w:hAnsi="Arial" w:cs="Arial"/>
                <w:i/>
                <w:sz w:val="8"/>
                <w:szCs w:val="8"/>
              </w:rPr>
            </w:pPr>
          </w:p>
          <w:p w14:paraId="2DBC07DB" w14:textId="77777777" w:rsidR="00B044D7" w:rsidRPr="00831A1B" w:rsidRDefault="00B044D7" w:rsidP="008E2C05">
            <w:pPr>
              <w:pStyle w:val="Level"/>
              <w:rPr>
                <w:rFonts w:ascii="Arial" w:hAnsi="Arial" w:cs="Arial"/>
                <w:sz w:val="23"/>
                <w:szCs w:val="23"/>
              </w:rPr>
            </w:pPr>
            <w:r w:rsidRPr="00831A1B">
              <w:rPr>
                <w:rFonts w:ascii="Arial" w:hAnsi="Arial" w:cs="Arial"/>
                <w:i/>
                <w:sz w:val="23"/>
                <w:szCs w:val="23"/>
              </w:rPr>
              <w:t>Momentum and Energy</w:t>
            </w:r>
            <w:r w:rsidRPr="00831A1B">
              <w:rPr>
                <w:rFonts w:ascii="Arial" w:hAnsi="Arial" w:cs="Arial"/>
                <w:sz w:val="23"/>
                <w:szCs w:val="23"/>
              </w:rPr>
              <w:t>:</w:t>
            </w:r>
          </w:p>
          <w:p w14:paraId="218630EE" w14:textId="77777777" w:rsidR="00B044D7" w:rsidRPr="00831A1B" w:rsidRDefault="00B044D7" w:rsidP="00492FB5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3"/>
                <w:szCs w:val="23"/>
              </w:rPr>
            </w:pPr>
            <w:r w:rsidRPr="00831A1B">
              <w:rPr>
                <w:rFonts w:cs="Arial"/>
                <w:sz w:val="23"/>
                <w:szCs w:val="23"/>
              </w:rPr>
              <w:t>momentum</w:t>
            </w:r>
          </w:p>
          <w:p w14:paraId="340FE22B" w14:textId="77777777" w:rsidR="00B044D7" w:rsidRPr="00831A1B" w:rsidRDefault="00B044D7" w:rsidP="00492FB5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3"/>
                <w:szCs w:val="23"/>
              </w:rPr>
            </w:pPr>
            <w:r w:rsidRPr="00831A1B">
              <w:rPr>
                <w:rFonts w:cs="Arial"/>
                <w:sz w:val="23"/>
                <w:szCs w:val="23"/>
              </w:rPr>
              <w:t>change in momentum in one dimension and impulse</w:t>
            </w:r>
          </w:p>
          <w:p w14:paraId="60645EF1" w14:textId="77777777" w:rsidR="00B044D7" w:rsidRPr="00831A1B" w:rsidRDefault="00B044D7" w:rsidP="00492FB5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3"/>
                <w:szCs w:val="23"/>
              </w:rPr>
            </w:pPr>
            <w:r w:rsidRPr="00831A1B">
              <w:rPr>
                <w:rFonts w:cs="Arial"/>
                <w:sz w:val="23"/>
                <w:szCs w:val="23"/>
              </w:rPr>
              <w:t>impulse and force</w:t>
            </w:r>
          </w:p>
          <w:p w14:paraId="059B1CCB" w14:textId="77777777" w:rsidR="00B044D7" w:rsidRPr="00831A1B" w:rsidRDefault="00B044D7" w:rsidP="00492FB5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3"/>
                <w:szCs w:val="23"/>
              </w:rPr>
            </w:pPr>
            <w:r w:rsidRPr="00831A1B">
              <w:rPr>
                <w:rFonts w:cs="Arial"/>
                <w:sz w:val="23"/>
                <w:szCs w:val="23"/>
              </w:rPr>
              <w:t>conservation of momentum in one dimension</w:t>
            </w:r>
          </w:p>
          <w:p w14:paraId="2AAC5809" w14:textId="77777777" w:rsidR="00B044D7" w:rsidRPr="00831A1B" w:rsidRDefault="00B044D7" w:rsidP="00492FB5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3"/>
                <w:szCs w:val="23"/>
              </w:rPr>
            </w:pPr>
            <w:r w:rsidRPr="00831A1B">
              <w:rPr>
                <w:rFonts w:cs="Arial"/>
                <w:sz w:val="23"/>
                <w:szCs w:val="23"/>
              </w:rPr>
              <w:t>work</w:t>
            </w:r>
          </w:p>
          <w:p w14:paraId="30BA2544" w14:textId="77777777" w:rsidR="00B044D7" w:rsidRPr="00831A1B" w:rsidRDefault="00B044D7" w:rsidP="00492FB5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3"/>
                <w:szCs w:val="23"/>
              </w:rPr>
            </w:pPr>
            <w:r w:rsidRPr="00831A1B">
              <w:rPr>
                <w:rFonts w:cs="Arial"/>
                <w:sz w:val="23"/>
                <w:szCs w:val="23"/>
              </w:rPr>
              <w:t>power and conservation of energy</w:t>
            </w:r>
          </w:p>
          <w:p w14:paraId="70346CEE" w14:textId="77777777" w:rsidR="00B044D7" w:rsidRPr="00831A1B" w:rsidRDefault="00B044D7" w:rsidP="008E2C05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3"/>
                <w:szCs w:val="23"/>
              </w:rPr>
            </w:pPr>
            <w:r w:rsidRPr="00831A1B">
              <w:rPr>
                <w:rFonts w:cs="Arial"/>
                <w:sz w:val="23"/>
                <w:szCs w:val="23"/>
              </w:rPr>
              <w:t>elastic potential energy.</w:t>
            </w:r>
          </w:p>
        </w:tc>
      </w:tr>
      <w:tr w:rsidR="00B044D7" w14:paraId="6453BFB5" w14:textId="77777777" w:rsidTr="00BA6D4D">
        <w:trPr>
          <w:cantSplit/>
          <w:trHeight w:val="714"/>
        </w:trPr>
        <w:tc>
          <w:tcPr>
            <w:tcW w:w="675" w:type="dxa"/>
            <w:vMerge/>
            <w:textDirection w:val="btLr"/>
            <w:vAlign w:val="center"/>
          </w:tcPr>
          <w:p w14:paraId="12518369" w14:textId="77777777" w:rsidR="00B044D7" w:rsidRDefault="00B044D7" w:rsidP="00565FCA">
            <w:pPr>
              <w:pStyle w:val="Header"/>
              <w:tabs>
                <w:tab w:val="clear" w:pos="4153"/>
                <w:tab w:val="clear" w:pos="8306"/>
              </w:tabs>
              <w:ind w:left="113" w:right="113"/>
              <w:jc w:val="center"/>
              <w:rPr>
                <w:lang w:val="en-US"/>
              </w:rPr>
            </w:pPr>
          </w:p>
        </w:tc>
        <w:tc>
          <w:tcPr>
            <w:tcW w:w="10207" w:type="dxa"/>
            <w:gridSpan w:val="4"/>
            <w:tcBorders>
              <w:top w:val="nil"/>
              <w:bottom w:val="single" w:sz="4" w:space="0" w:color="auto"/>
            </w:tcBorders>
          </w:tcPr>
          <w:p w14:paraId="5C2B05A5" w14:textId="77777777" w:rsidR="003823CB" w:rsidRDefault="003823CB" w:rsidP="003823CB">
            <w:pPr>
              <w:rPr>
                <w:sz w:val="22"/>
              </w:rPr>
            </w:pPr>
            <w:r>
              <w:rPr>
                <w:i/>
                <w:color w:val="3366FF"/>
                <w:sz w:val="22"/>
                <w:u w:val="single"/>
              </w:rPr>
              <w:t>Relationships</w:t>
            </w:r>
            <w:r>
              <w:rPr>
                <w:i/>
                <w:sz w:val="22"/>
              </w:rPr>
              <w:t xml:space="preserve">:  </w:t>
            </w:r>
            <w:r>
              <w:rPr>
                <w:position w:val="-22"/>
                <w:sz w:val="22"/>
              </w:rPr>
              <w:object w:dxaOrig="780" w:dyaOrig="639" w14:anchorId="58705834">
                <v:shape id="_x0000_i1034" type="#_x0000_t75" style="width:39.7pt;height:32.3pt" o:ole="" fillcolor="window">
                  <v:imagedata r:id="rId26" o:title=""/>
                </v:shape>
                <o:OLEObject Type="Embed" ProgID="Equation.3" ShapeID="_x0000_i1034" DrawAspect="Content" ObjectID="_1445930649" r:id="rId27"/>
              </w:object>
            </w:r>
            <w:r>
              <w:rPr>
                <w:sz w:val="22"/>
              </w:rPr>
              <w:tab/>
            </w:r>
            <w:r>
              <w:rPr>
                <w:position w:val="-24"/>
                <w:sz w:val="22"/>
              </w:rPr>
              <w:object w:dxaOrig="760" w:dyaOrig="639" w14:anchorId="68F49CE1">
                <v:shape id="_x0000_i1035" type="#_x0000_t75" style="width:38.45pt;height:32.3pt" o:ole="" fillcolor="window">
                  <v:imagedata r:id="rId28" o:title=""/>
                </v:shape>
                <o:OLEObject Type="Embed" ProgID="Equation.3" ShapeID="_x0000_i1035" DrawAspect="Content" ObjectID="_1445930650" r:id="rId29"/>
              </w:object>
            </w:r>
            <w:r>
              <w:rPr>
                <w:sz w:val="22"/>
              </w:rPr>
              <w:t xml:space="preserve">       </w:t>
            </w:r>
            <w:r>
              <w:rPr>
                <w:position w:val="-14"/>
                <w:sz w:val="22"/>
              </w:rPr>
              <w:object w:dxaOrig="1200" w:dyaOrig="380" w14:anchorId="0B33435A">
                <v:shape id="_x0000_i1036" type="#_x0000_t75" style="width:60.15pt;height:18.8pt" o:ole="" fillcolor="window">
                  <v:imagedata r:id="rId30" o:title=""/>
                </v:shape>
                <o:OLEObject Type="Embed" ProgID="Equation.3" ShapeID="_x0000_i1036" DrawAspect="Content" ObjectID="_1445930651" r:id="rId31"/>
              </w:object>
            </w:r>
            <w:r>
              <w:rPr>
                <w:sz w:val="22"/>
              </w:rPr>
              <w:tab/>
            </w:r>
            <w:r>
              <w:rPr>
                <w:position w:val="-10"/>
                <w:sz w:val="22"/>
              </w:rPr>
              <w:object w:dxaOrig="1500" w:dyaOrig="360" w14:anchorId="48AB7E7B">
                <v:shape id="_x0000_i1037" type="#_x0000_t75" style="width:75.7pt;height:18pt" o:ole="" fillcolor="window">
                  <v:imagedata r:id="rId32" o:title=""/>
                </v:shape>
                <o:OLEObject Type="Embed" ProgID="Equation.3" ShapeID="_x0000_i1037" DrawAspect="Content" ObjectID="_1445930652" r:id="rId33"/>
              </w:object>
            </w:r>
            <w:r>
              <w:rPr>
                <w:sz w:val="22"/>
              </w:rPr>
              <w:t xml:space="preserve">      </w:t>
            </w:r>
            <w:r>
              <w:rPr>
                <w:position w:val="-24"/>
                <w:sz w:val="22"/>
              </w:rPr>
              <w:object w:dxaOrig="1280" w:dyaOrig="639" w14:anchorId="762003A8">
                <v:shape id="_x0000_i1038" type="#_x0000_t75" style="width:64.25pt;height:32.3pt" o:ole="" fillcolor="window">
                  <v:imagedata r:id="rId34" o:title=""/>
                </v:shape>
                <o:OLEObject Type="Embed" ProgID="Equation.3" ShapeID="_x0000_i1038" DrawAspect="Content" ObjectID="_1445930653" r:id="rId35"/>
              </w:object>
            </w:r>
          </w:p>
          <w:p w14:paraId="7984751D" w14:textId="77777777" w:rsidR="003823CB" w:rsidRDefault="003823CB" w:rsidP="003823CB">
            <w:pPr>
              <w:rPr>
                <w:sz w:val="22"/>
              </w:rPr>
            </w:pPr>
            <w:r>
              <w:rPr>
                <w:position w:val="-10"/>
                <w:sz w:val="22"/>
              </w:rPr>
              <w:object w:dxaOrig="1560" w:dyaOrig="380" w14:anchorId="45392F1B">
                <v:shape id="_x0000_i1039" type="#_x0000_t75" style="width:77.75pt;height:18.8pt" o:ole="" fillcolor="window">
                  <v:imagedata r:id="rId36" o:title=""/>
                </v:shape>
                <o:OLEObject Type="Embed" ProgID="Equation.3" ShapeID="_x0000_i1039" DrawAspect="Content" ObjectID="_1445930654" r:id="rId37"/>
              </w:object>
            </w:r>
            <w:r>
              <w:rPr>
                <w:sz w:val="22"/>
              </w:rPr>
              <w:t xml:space="preserve">        </w:t>
            </w:r>
            <w:r>
              <w:rPr>
                <w:position w:val="-24"/>
                <w:sz w:val="22"/>
              </w:rPr>
              <w:object w:dxaOrig="840" w:dyaOrig="660" w14:anchorId="3DD0E804">
                <v:shape id="_x0000_i1040" type="#_x0000_t75" style="width:42.15pt;height:32.75pt" o:ole="" fillcolor="window">
                  <v:imagedata r:id="rId38" o:title=""/>
                </v:shape>
                <o:OLEObject Type="Embed" ProgID="Equation.3" ShapeID="_x0000_i1040" DrawAspect="Content" ObjectID="_1445930655" r:id="rId39"/>
              </w:object>
            </w:r>
            <w:r>
              <w:rPr>
                <w:position w:val="-24"/>
                <w:sz w:val="22"/>
              </w:rPr>
              <w:t xml:space="preserve">     </w:t>
            </w:r>
            <w:r>
              <w:rPr>
                <w:position w:val="-10"/>
                <w:sz w:val="22"/>
              </w:rPr>
              <w:object w:dxaOrig="780" w:dyaOrig="320" w14:anchorId="1261A6B1">
                <v:shape id="_x0000_i1041" type="#_x0000_t75" style="width:39.7pt;height:16.75pt" o:ole="" fillcolor="window">
                  <v:imagedata r:id="rId40" o:title=""/>
                </v:shape>
                <o:OLEObject Type="Embed" ProgID="Equation.3" ShapeID="_x0000_i1041" DrawAspect="Content" ObjectID="_1445930656" r:id="rId41"/>
              </w:object>
            </w:r>
            <w:r>
              <w:rPr>
                <w:sz w:val="22"/>
              </w:rPr>
              <w:tab/>
            </w:r>
            <w:r>
              <w:rPr>
                <w:position w:val="-10"/>
                <w:sz w:val="22"/>
              </w:rPr>
              <w:object w:dxaOrig="680" w:dyaOrig="320" w14:anchorId="4744817C">
                <v:shape id="_x0000_i1042" type="#_x0000_t75" style="width:33.55pt;height:16.75pt" o:ole="" fillcolor="window">
                  <v:imagedata r:id="rId42" o:title=""/>
                </v:shape>
                <o:OLEObject Type="Embed" ProgID="Equation.3" ShapeID="_x0000_i1042" DrawAspect="Content" ObjectID="_1445930657" r:id="rId43"/>
              </w:object>
            </w:r>
            <w:r>
              <w:rPr>
                <w:sz w:val="22"/>
              </w:rPr>
              <w:t xml:space="preserve">     </w:t>
            </w:r>
            <w:r>
              <w:rPr>
                <w:rFonts w:ascii="Arial Mäori" w:hAnsi="Arial Mäori"/>
                <w:position w:val="-10"/>
                <w:sz w:val="22"/>
              </w:rPr>
              <w:object w:dxaOrig="880" w:dyaOrig="320" w14:anchorId="2A2839D4">
                <v:shape id="_x0000_i1043" type="#_x0000_t75" style="width:44.2pt;height:16.75pt" o:ole="" fillcolor="window">
                  <v:imagedata r:id="rId44" o:title=""/>
                </v:shape>
                <o:OLEObject Type="Embed" ProgID="Equation.3" ShapeID="_x0000_i1043" DrawAspect="Content" ObjectID="_1445930658" r:id="rId45"/>
              </w:object>
            </w:r>
            <w:r>
              <w:rPr>
                <w:rFonts w:ascii="Arial Mäori" w:hAnsi="Arial Mäori"/>
                <w:sz w:val="22"/>
              </w:rPr>
              <w:tab/>
            </w:r>
            <w:r>
              <w:rPr>
                <w:rFonts w:ascii="Arial Mäori" w:hAnsi="Arial Mäori"/>
                <w:position w:val="-24"/>
                <w:sz w:val="22"/>
              </w:rPr>
              <w:object w:dxaOrig="1040" w:dyaOrig="660" w14:anchorId="643F544D">
                <v:shape id="_x0000_i1044" type="#_x0000_t75" style="width:52.35pt;height:32.75pt" o:ole="" fillcolor="window">
                  <v:imagedata r:id="rId46" o:title=""/>
                </v:shape>
                <o:OLEObject Type="Embed" ProgID="Equation.3" ShapeID="_x0000_i1044" DrawAspect="Content" ObjectID="_1445930659" r:id="rId47"/>
              </w:object>
            </w:r>
            <w:r>
              <w:rPr>
                <w:rFonts w:ascii="Arial Mäori" w:hAnsi="Arial Mäori"/>
                <w:position w:val="-24"/>
                <w:sz w:val="22"/>
              </w:rPr>
              <w:t xml:space="preserve">     </w:t>
            </w:r>
            <w:r>
              <w:rPr>
                <w:position w:val="-10"/>
                <w:sz w:val="22"/>
              </w:rPr>
              <w:object w:dxaOrig="820" w:dyaOrig="279" w14:anchorId="6C920974">
                <v:shape id="_x0000_i1045" type="#_x0000_t75" style="width:41.3pt;height:14.75pt" o:ole="" fillcolor="window">
                  <v:imagedata r:id="rId48" o:title=""/>
                </v:shape>
                <o:OLEObject Type="Embed" ProgID="Equation.3" ShapeID="_x0000_i1045" DrawAspect="Content" ObjectID="_1445930660" r:id="rId49"/>
              </w:object>
            </w:r>
            <w:r>
              <w:rPr>
                <w:sz w:val="22"/>
              </w:rPr>
              <w:t xml:space="preserve">   </w:t>
            </w:r>
            <w:r>
              <w:rPr>
                <w:position w:val="-10"/>
                <w:sz w:val="22"/>
              </w:rPr>
              <w:object w:dxaOrig="1020" w:dyaOrig="320" w14:anchorId="39818E2B">
                <v:shape id="_x0000_i1046" type="#_x0000_t75" style="width:51.15pt;height:16.75pt" o:ole="" fillcolor="window">
                  <v:imagedata r:id="rId50" o:title=""/>
                </v:shape>
                <o:OLEObject Type="Embed" ProgID="Equation.3" ShapeID="_x0000_i1046" DrawAspect="Content" ObjectID="_1445930661" r:id="rId51"/>
              </w:object>
            </w:r>
            <w:r>
              <w:rPr>
                <w:i/>
                <w:sz w:val="22"/>
              </w:rPr>
              <w:t xml:space="preserve">  </w:t>
            </w:r>
            <w:r>
              <w:rPr>
                <w:position w:val="-14"/>
                <w:sz w:val="22"/>
              </w:rPr>
              <w:object w:dxaOrig="1140" w:dyaOrig="400" w14:anchorId="3A37D82B">
                <v:shape id="_x0000_i1047" type="#_x0000_t75" style="width:56.45pt;height:19.65pt" o:ole="" fillcolor="window">
                  <v:imagedata r:id="rId52" o:title=""/>
                </v:shape>
                <o:OLEObject Type="Embed" ProgID="Equation.3" ShapeID="_x0000_i1047" DrawAspect="Content" ObjectID="_1445930662" r:id="rId53"/>
              </w:object>
            </w:r>
            <w:r>
              <w:rPr>
                <w:sz w:val="22"/>
              </w:rPr>
              <w:t xml:space="preserve">   </w:t>
            </w:r>
            <w:r>
              <w:rPr>
                <w:position w:val="-10"/>
                <w:sz w:val="22"/>
              </w:rPr>
              <w:object w:dxaOrig="1219" w:dyaOrig="360" w14:anchorId="0B6CCD94">
                <v:shape id="_x0000_i1048" type="#_x0000_t75" style="width:60.95pt;height:18pt" o:ole="" fillcolor="window">
                  <v:imagedata r:id="rId54" o:title=""/>
                </v:shape>
                <o:OLEObject Type="Embed" ProgID="Equation.3" ShapeID="_x0000_i1048" DrawAspect="Content" ObjectID="_1445930663" r:id="rId55"/>
              </w:object>
            </w:r>
            <w:r>
              <w:rPr>
                <w:sz w:val="22"/>
              </w:rPr>
              <w:t xml:space="preserve">   </w:t>
            </w:r>
            <w:r>
              <w:rPr>
                <w:position w:val="-14"/>
                <w:sz w:val="22"/>
              </w:rPr>
              <w:object w:dxaOrig="1400" w:dyaOrig="380" w14:anchorId="68176614">
                <v:shape id="_x0000_i1049" type="#_x0000_t75" style="width:69.95pt;height:18.8pt" o:ole="" fillcolor="window">
                  <v:imagedata r:id="rId56" o:title=""/>
                </v:shape>
                <o:OLEObject Type="Embed" ProgID="Equation.3" ShapeID="_x0000_i1049" DrawAspect="Content" ObjectID="_1445930664" r:id="rId57"/>
              </w:object>
            </w:r>
            <w:r>
              <w:rPr>
                <w:sz w:val="22"/>
              </w:rPr>
              <w:t xml:space="preserve">   </w:t>
            </w:r>
            <w:r>
              <w:rPr>
                <w:position w:val="-10"/>
                <w:sz w:val="22"/>
              </w:rPr>
              <w:object w:dxaOrig="880" w:dyaOrig="320" w14:anchorId="64B3F9C3">
                <v:shape id="_x0000_i1050" type="#_x0000_t75" style="width:44.2pt;height:16.75pt" o:ole="" fillcolor="window">
                  <v:imagedata r:id="rId58" o:title=""/>
                </v:shape>
                <o:OLEObject Type="Embed" ProgID="Equation.3" ShapeID="_x0000_i1050" DrawAspect="Content" ObjectID="_1445930665" r:id="rId59"/>
              </w:object>
            </w:r>
            <w:r>
              <w:rPr>
                <w:sz w:val="22"/>
              </w:rPr>
              <w:t xml:space="preserve">  </w:t>
            </w:r>
            <w:r>
              <w:rPr>
                <w:position w:val="-24"/>
                <w:sz w:val="22"/>
              </w:rPr>
              <w:object w:dxaOrig="800" w:dyaOrig="639" w14:anchorId="67818847">
                <v:shape id="_x0000_i1051" type="#_x0000_t75" style="width:39.7pt;height:32.3pt" o:ole="" fillcolor="window">
                  <v:imagedata r:id="rId60" o:title=""/>
                </v:shape>
                <o:OLEObject Type="Embed" ProgID="Equation.3" ShapeID="_x0000_i1051" DrawAspect="Content" ObjectID="_1445930666" r:id="rId61"/>
              </w:object>
            </w:r>
          </w:p>
          <w:p w14:paraId="698DC222" w14:textId="77777777" w:rsidR="00B044D7" w:rsidRPr="00831A1B" w:rsidRDefault="00B044D7" w:rsidP="00492FB5">
            <w:pPr>
              <w:pStyle w:val="BodyTextIndent2"/>
              <w:ind w:left="0" w:firstLine="0"/>
              <w:rPr>
                <w:szCs w:val="24"/>
                <w:highlight w:val="yellow"/>
              </w:rPr>
            </w:pPr>
            <w:r w:rsidRPr="00831A1B">
              <w:rPr>
                <w:szCs w:val="24"/>
                <w:highlight w:val="yellow"/>
              </w:rPr>
              <w:t xml:space="preserve">Note: compared to old standard (exam) these topics are </w:t>
            </w:r>
            <w:r w:rsidRPr="00831A1B">
              <w:rPr>
                <w:szCs w:val="24"/>
                <w:highlight w:val="yellow"/>
                <w:u w:val="single"/>
              </w:rPr>
              <w:t>no longer overtly included:</w:t>
            </w:r>
            <w:r w:rsidRPr="00831A1B">
              <w:rPr>
                <w:szCs w:val="24"/>
                <w:highlight w:val="yellow"/>
              </w:rPr>
              <w:t xml:space="preserve">  </w:t>
            </w:r>
          </w:p>
          <w:p w14:paraId="7E5D8211" w14:textId="77777777" w:rsidR="00B044D7" w:rsidRPr="005955E5" w:rsidRDefault="00B044D7" w:rsidP="00184DAE">
            <w:pPr>
              <w:pStyle w:val="Header"/>
              <w:tabs>
                <w:tab w:val="clear" w:pos="4153"/>
                <w:tab w:val="clear" w:pos="8306"/>
              </w:tabs>
              <w:rPr>
                <w:sz w:val="20"/>
                <w:szCs w:val="20"/>
                <w:highlight w:val="yellow"/>
              </w:rPr>
            </w:pPr>
            <w:r w:rsidRPr="00831A1B">
              <w:rPr>
                <w:highlight w:val="yellow"/>
              </w:rPr>
              <w:t xml:space="preserve">Relative motion, change in velocity; velocity vector components, </w:t>
            </w:r>
            <w:r w:rsidR="00184DAE" w:rsidRPr="00831A1B">
              <w:rPr>
                <w:highlight w:val="yellow"/>
              </w:rPr>
              <w:t>elastic/inelastic collisions</w:t>
            </w:r>
          </w:p>
        </w:tc>
      </w:tr>
      <w:tr w:rsidR="00F463A0" w14:paraId="749751C1" w14:textId="77777777" w:rsidTr="00BA6D4D">
        <w:trPr>
          <w:cantSplit/>
          <w:trHeight w:val="1134"/>
        </w:trPr>
        <w:tc>
          <w:tcPr>
            <w:tcW w:w="675" w:type="dxa"/>
            <w:vMerge w:val="restart"/>
            <w:textDirection w:val="btLr"/>
            <w:vAlign w:val="center"/>
          </w:tcPr>
          <w:p w14:paraId="7BEE7491" w14:textId="77777777" w:rsidR="00F463A0" w:rsidRDefault="002E3D08" w:rsidP="00565FCA">
            <w:pPr>
              <w:pStyle w:val="Header"/>
              <w:tabs>
                <w:tab w:val="clear" w:pos="4153"/>
                <w:tab w:val="clear" w:pos="8306"/>
              </w:tabs>
              <w:ind w:left="113" w:right="113"/>
              <w:jc w:val="center"/>
              <w:rPr>
                <w:lang w:val="en-US"/>
              </w:rPr>
            </w:pPr>
            <w:r>
              <w:rPr>
                <w:b/>
                <w:bCs/>
                <w:color w:val="993300"/>
                <w:lang w:val="en-US"/>
              </w:rPr>
              <w:t>P2.6 electricity and electromagnetism (91173) 6 credits</w:t>
            </w:r>
          </w:p>
        </w:tc>
        <w:tc>
          <w:tcPr>
            <w:tcW w:w="6237" w:type="dxa"/>
            <w:gridSpan w:val="3"/>
            <w:tcBorders>
              <w:bottom w:val="nil"/>
              <w:right w:val="nil"/>
            </w:tcBorders>
          </w:tcPr>
          <w:p w14:paraId="05FADB83" w14:textId="77777777" w:rsidR="00F463A0" w:rsidRPr="00831A1B" w:rsidRDefault="00F463A0" w:rsidP="00C3100E">
            <w:pPr>
              <w:pStyle w:val="Heading1"/>
              <w:keepLines/>
              <w:widowControl w:val="0"/>
              <w:spacing w:before="0" w:after="0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831A1B">
              <w:rPr>
                <w:rFonts w:ascii="Arial" w:hAnsi="Arial" w:cs="Arial"/>
                <w:i/>
                <w:color w:val="000000"/>
                <w:sz w:val="23"/>
                <w:szCs w:val="23"/>
              </w:rPr>
              <w:t>Static Electricity</w:t>
            </w:r>
            <w:r w:rsidRPr="00831A1B">
              <w:rPr>
                <w:rFonts w:ascii="Arial" w:hAnsi="Arial" w:cs="Arial"/>
                <w:color w:val="000000"/>
                <w:sz w:val="23"/>
                <w:szCs w:val="23"/>
              </w:rPr>
              <w:t>:</w:t>
            </w:r>
          </w:p>
          <w:p w14:paraId="03C3D562" w14:textId="77777777" w:rsidR="00F463A0" w:rsidRPr="00831A1B" w:rsidRDefault="00F463A0" w:rsidP="00C3100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3"/>
                <w:szCs w:val="23"/>
              </w:rPr>
            </w:pPr>
            <w:r w:rsidRPr="00831A1B">
              <w:rPr>
                <w:rFonts w:cs="Arial"/>
                <w:color w:val="000000"/>
                <w:sz w:val="23"/>
                <w:szCs w:val="23"/>
              </w:rPr>
              <w:t>uniform electric field</w:t>
            </w:r>
          </w:p>
          <w:p w14:paraId="0ADDCB33" w14:textId="77777777" w:rsidR="00F463A0" w:rsidRPr="00831A1B" w:rsidRDefault="00F463A0" w:rsidP="00C3100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3"/>
                <w:szCs w:val="23"/>
              </w:rPr>
            </w:pPr>
            <w:r w:rsidRPr="00831A1B">
              <w:rPr>
                <w:rFonts w:cs="Arial"/>
                <w:color w:val="000000"/>
                <w:sz w:val="23"/>
                <w:szCs w:val="23"/>
              </w:rPr>
              <w:t>electric field strength</w:t>
            </w:r>
          </w:p>
          <w:p w14:paraId="79C918A6" w14:textId="77777777" w:rsidR="00F463A0" w:rsidRPr="00831A1B" w:rsidRDefault="00F463A0" w:rsidP="00C3100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3"/>
                <w:szCs w:val="23"/>
              </w:rPr>
            </w:pPr>
            <w:r w:rsidRPr="00831A1B">
              <w:rPr>
                <w:rFonts w:cs="Arial"/>
                <w:color w:val="000000"/>
                <w:sz w:val="23"/>
                <w:szCs w:val="23"/>
              </w:rPr>
              <w:t>force on a charge in an electric field</w:t>
            </w:r>
          </w:p>
          <w:p w14:paraId="32C39031" w14:textId="77777777" w:rsidR="00F463A0" w:rsidRPr="00831A1B" w:rsidRDefault="00F463A0" w:rsidP="00C3100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3"/>
                <w:szCs w:val="23"/>
              </w:rPr>
            </w:pPr>
            <w:r w:rsidRPr="00831A1B">
              <w:rPr>
                <w:rFonts w:cs="Arial"/>
                <w:color w:val="000000"/>
                <w:sz w:val="23"/>
                <w:szCs w:val="23"/>
              </w:rPr>
              <w:t>electric potential energy</w:t>
            </w:r>
          </w:p>
          <w:p w14:paraId="137F7342" w14:textId="77777777" w:rsidR="00F463A0" w:rsidRPr="00831A1B" w:rsidRDefault="00F463A0" w:rsidP="00C3100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3"/>
                <w:szCs w:val="23"/>
              </w:rPr>
            </w:pPr>
            <w:r w:rsidRPr="00831A1B">
              <w:rPr>
                <w:rFonts w:cs="Arial"/>
                <w:color w:val="000000"/>
                <w:sz w:val="23"/>
                <w:szCs w:val="23"/>
              </w:rPr>
              <w:t>work done on a charge moving in an electric field.</w:t>
            </w:r>
          </w:p>
          <w:p w14:paraId="1B755B15" w14:textId="77777777" w:rsidR="00F463A0" w:rsidRPr="00831A1B" w:rsidRDefault="00F463A0" w:rsidP="00C3100E">
            <w:pPr>
              <w:pStyle w:val="Heading1"/>
              <w:spacing w:before="0" w:after="0"/>
              <w:rPr>
                <w:rFonts w:ascii="Arial" w:hAnsi="Arial" w:cs="Arial"/>
                <w:b w:val="0"/>
                <w:i/>
                <w:color w:val="000000"/>
                <w:sz w:val="8"/>
                <w:szCs w:val="8"/>
              </w:rPr>
            </w:pPr>
          </w:p>
          <w:p w14:paraId="0033FFA3" w14:textId="77777777" w:rsidR="00F463A0" w:rsidRPr="00831A1B" w:rsidRDefault="00F463A0" w:rsidP="00C3100E">
            <w:pPr>
              <w:pStyle w:val="Heading1"/>
              <w:spacing w:before="0" w:after="0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831A1B">
              <w:rPr>
                <w:rFonts w:ascii="Arial" w:hAnsi="Arial" w:cs="Arial"/>
                <w:i/>
                <w:color w:val="000000"/>
                <w:sz w:val="23"/>
                <w:szCs w:val="23"/>
              </w:rPr>
              <w:t>Electromagnetism</w:t>
            </w:r>
            <w:r w:rsidRPr="00831A1B">
              <w:rPr>
                <w:rFonts w:ascii="Arial" w:hAnsi="Arial" w:cs="Arial"/>
                <w:color w:val="000000"/>
                <w:sz w:val="23"/>
                <w:szCs w:val="23"/>
              </w:rPr>
              <w:t>:</w:t>
            </w:r>
          </w:p>
          <w:p w14:paraId="65E2BCDF" w14:textId="77777777" w:rsidR="00F463A0" w:rsidRPr="00831A1B" w:rsidRDefault="00F463A0" w:rsidP="00C3100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3"/>
                <w:szCs w:val="23"/>
              </w:rPr>
            </w:pPr>
            <w:r w:rsidRPr="00831A1B">
              <w:rPr>
                <w:rFonts w:cs="Arial"/>
                <w:color w:val="000000"/>
                <w:sz w:val="23"/>
                <w:szCs w:val="23"/>
              </w:rPr>
              <w:t>force on a current carrying conductor in a magnetic field</w:t>
            </w:r>
          </w:p>
          <w:p w14:paraId="46749ABE" w14:textId="77777777" w:rsidR="00F463A0" w:rsidRPr="00831A1B" w:rsidRDefault="00F463A0" w:rsidP="00C3100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3"/>
                <w:szCs w:val="23"/>
              </w:rPr>
            </w:pPr>
            <w:r w:rsidRPr="00831A1B">
              <w:rPr>
                <w:rFonts w:cs="Arial"/>
                <w:color w:val="000000"/>
                <w:sz w:val="23"/>
                <w:szCs w:val="23"/>
              </w:rPr>
              <w:t>force on charged particles moving in a magnetic field</w:t>
            </w:r>
          </w:p>
          <w:p w14:paraId="02614A30" w14:textId="77777777" w:rsidR="00F463A0" w:rsidRPr="00831A1B" w:rsidRDefault="00F463A0" w:rsidP="00C3100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3"/>
                <w:szCs w:val="23"/>
              </w:rPr>
            </w:pPr>
            <w:r w:rsidRPr="00831A1B">
              <w:rPr>
                <w:rFonts w:cs="Arial"/>
                <w:color w:val="000000"/>
                <w:sz w:val="23"/>
                <w:szCs w:val="23"/>
              </w:rPr>
              <w:t>induced voltage generated across a straight conductor moving in a uniform magnetic field.</w:t>
            </w:r>
          </w:p>
        </w:tc>
        <w:tc>
          <w:tcPr>
            <w:tcW w:w="3970" w:type="dxa"/>
            <w:tcBorders>
              <w:left w:val="nil"/>
              <w:bottom w:val="nil"/>
            </w:tcBorders>
          </w:tcPr>
          <w:p w14:paraId="6967BAC6" w14:textId="77777777" w:rsidR="00F463A0" w:rsidRPr="00831A1B" w:rsidRDefault="00F463A0" w:rsidP="00C3100E">
            <w:pPr>
              <w:pStyle w:val="Heading1"/>
              <w:spacing w:before="0" w:after="0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831A1B">
              <w:rPr>
                <w:rFonts w:ascii="Arial" w:hAnsi="Arial" w:cs="Arial"/>
                <w:i/>
                <w:color w:val="000000"/>
                <w:sz w:val="23"/>
                <w:szCs w:val="23"/>
              </w:rPr>
              <w:t>DC Electricity</w:t>
            </w:r>
            <w:r w:rsidRPr="00831A1B">
              <w:rPr>
                <w:rFonts w:ascii="Arial" w:hAnsi="Arial" w:cs="Arial"/>
                <w:color w:val="000000"/>
                <w:sz w:val="23"/>
                <w:szCs w:val="23"/>
              </w:rPr>
              <w:t>:</w:t>
            </w:r>
          </w:p>
          <w:p w14:paraId="4B7525A2" w14:textId="77777777" w:rsidR="00F463A0" w:rsidRPr="00831A1B" w:rsidRDefault="00F463A0" w:rsidP="00C3100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318"/>
              <w:rPr>
                <w:rFonts w:cs="Arial"/>
                <w:color w:val="000000"/>
                <w:sz w:val="23"/>
                <w:szCs w:val="23"/>
              </w:rPr>
            </w:pPr>
            <w:r w:rsidRPr="00831A1B">
              <w:rPr>
                <w:rFonts w:cs="Arial"/>
                <w:color w:val="000000"/>
                <w:sz w:val="23"/>
                <w:szCs w:val="23"/>
              </w:rPr>
              <w:t>parallel circuits with resistive component(s) in series with the source</w:t>
            </w:r>
          </w:p>
          <w:p w14:paraId="68319150" w14:textId="77777777" w:rsidR="00F463A0" w:rsidRPr="00831A1B" w:rsidRDefault="00F463A0" w:rsidP="00C3100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318"/>
              <w:rPr>
                <w:rFonts w:cs="Arial"/>
                <w:color w:val="000000"/>
                <w:sz w:val="23"/>
                <w:szCs w:val="23"/>
              </w:rPr>
            </w:pPr>
            <w:r w:rsidRPr="00831A1B">
              <w:rPr>
                <w:rFonts w:cs="Arial"/>
                <w:color w:val="000000"/>
                <w:sz w:val="23"/>
                <w:szCs w:val="23"/>
              </w:rPr>
              <w:t>circuit diagrams</w:t>
            </w:r>
          </w:p>
          <w:p w14:paraId="50A0A59E" w14:textId="77777777" w:rsidR="00F463A0" w:rsidRPr="00831A1B" w:rsidRDefault="00F463A0" w:rsidP="00C3100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318"/>
              <w:rPr>
                <w:rFonts w:cs="Arial"/>
                <w:color w:val="000000"/>
                <w:sz w:val="23"/>
                <w:szCs w:val="23"/>
              </w:rPr>
            </w:pPr>
            <w:r w:rsidRPr="00831A1B">
              <w:rPr>
                <w:rFonts w:cs="Arial"/>
                <w:color w:val="000000"/>
                <w:sz w:val="23"/>
                <w:szCs w:val="23"/>
              </w:rPr>
              <w:t>voltage</w:t>
            </w:r>
          </w:p>
          <w:p w14:paraId="3DFE8C65" w14:textId="77777777" w:rsidR="00F463A0" w:rsidRPr="00831A1B" w:rsidRDefault="00F463A0" w:rsidP="00C3100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318"/>
              <w:rPr>
                <w:rFonts w:cs="Arial"/>
                <w:color w:val="000000"/>
                <w:sz w:val="23"/>
                <w:szCs w:val="23"/>
              </w:rPr>
            </w:pPr>
            <w:r w:rsidRPr="00831A1B">
              <w:rPr>
                <w:rFonts w:cs="Arial"/>
                <w:color w:val="000000"/>
                <w:sz w:val="23"/>
                <w:szCs w:val="23"/>
              </w:rPr>
              <w:t>current</w:t>
            </w:r>
          </w:p>
          <w:p w14:paraId="695CCB0B" w14:textId="77777777" w:rsidR="00F463A0" w:rsidRPr="00831A1B" w:rsidRDefault="00F463A0" w:rsidP="00C3100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318"/>
              <w:rPr>
                <w:rFonts w:cs="Arial"/>
                <w:color w:val="000000"/>
                <w:sz w:val="23"/>
                <w:szCs w:val="23"/>
              </w:rPr>
            </w:pPr>
            <w:r w:rsidRPr="00831A1B">
              <w:rPr>
                <w:rFonts w:cs="Arial"/>
                <w:color w:val="000000"/>
                <w:sz w:val="23"/>
                <w:szCs w:val="23"/>
              </w:rPr>
              <w:t>resistance</w:t>
            </w:r>
          </w:p>
          <w:p w14:paraId="27E6425C" w14:textId="77777777" w:rsidR="00F463A0" w:rsidRPr="00831A1B" w:rsidRDefault="00F463A0" w:rsidP="00C3100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318"/>
              <w:rPr>
                <w:rFonts w:cs="Arial"/>
                <w:color w:val="000000"/>
                <w:sz w:val="23"/>
                <w:szCs w:val="23"/>
              </w:rPr>
            </w:pPr>
            <w:r w:rsidRPr="00831A1B">
              <w:rPr>
                <w:rFonts w:cs="Arial"/>
                <w:color w:val="000000"/>
                <w:sz w:val="23"/>
                <w:szCs w:val="23"/>
              </w:rPr>
              <w:t>energy</w:t>
            </w:r>
          </w:p>
          <w:p w14:paraId="478C8356" w14:textId="77777777" w:rsidR="00F463A0" w:rsidRPr="00831A1B" w:rsidRDefault="00F463A0" w:rsidP="00C3100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sz w:val="23"/>
                <w:szCs w:val="23"/>
                <w:lang w:val="en-US"/>
              </w:rPr>
            </w:pPr>
            <w:r w:rsidRPr="00831A1B">
              <w:rPr>
                <w:rFonts w:cs="Arial"/>
                <w:color w:val="000000"/>
                <w:sz w:val="23"/>
                <w:szCs w:val="23"/>
              </w:rPr>
              <w:t>power.</w:t>
            </w:r>
          </w:p>
        </w:tc>
      </w:tr>
      <w:tr w:rsidR="00F463A0" w14:paraId="17AAD871" w14:textId="77777777" w:rsidTr="00BA6D4D">
        <w:trPr>
          <w:cantSplit/>
          <w:trHeight w:val="1134"/>
        </w:trPr>
        <w:tc>
          <w:tcPr>
            <w:tcW w:w="675" w:type="dxa"/>
            <w:vMerge/>
            <w:textDirection w:val="btLr"/>
            <w:vAlign w:val="center"/>
          </w:tcPr>
          <w:p w14:paraId="6C285F4F" w14:textId="77777777" w:rsidR="00F463A0" w:rsidRDefault="00F463A0" w:rsidP="00565FCA">
            <w:pPr>
              <w:pStyle w:val="Header"/>
              <w:tabs>
                <w:tab w:val="clear" w:pos="4153"/>
                <w:tab w:val="clear" w:pos="8306"/>
              </w:tabs>
              <w:ind w:left="113" w:right="113"/>
              <w:jc w:val="center"/>
              <w:rPr>
                <w:lang w:val="en-US"/>
              </w:rPr>
            </w:pPr>
          </w:p>
        </w:tc>
        <w:tc>
          <w:tcPr>
            <w:tcW w:w="10207" w:type="dxa"/>
            <w:gridSpan w:val="4"/>
            <w:tcBorders>
              <w:top w:val="nil"/>
            </w:tcBorders>
          </w:tcPr>
          <w:p w14:paraId="63DD3FD3" w14:textId="77777777" w:rsidR="007E4E00" w:rsidRPr="007E4E00" w:rsidRDefault="007E4E00" w:rsidP="007E4E00">
            <w:pPr>
              <w:rPr>
                <w:position w:val="-10"/>
                <w:sz w:val="22"/>
              </w:rPr>
            </w:pPr>
            <w:r>
              <w:rPr>
                <w:i/>
                <w:color w:val="3366FF"/>
                <w:sz w:val="22"/>
                <w:u w:val="single"/>
              </w:rPr>
              <w:t>Relationships</w:t>
            </w:r>
            <w:r>
              <w:rPr>
                <w:i/>
                <w:sz w:val="22"/>
              </w:rPr>
              <w:t xml:space="preserve">:   </w:t>
            </w:r>
            <w:r>
              <w:rPr>
                <w:position w:val="-22"/>
                <w:sz w:val="22"/>
              </w:rPr>
              <w:object w:dxaOrig="660" w:dyaOrig="620" w14:anchorId="6F55EED8">
                <v:shape id="_x0000_i1052" type="#_x0000_t75" style="width:32.75pt;height:30.7pt" o:ole="" fillcolor="window">
                  <v:imagedata r:id="rId62" o:title=""/>
                </v:shape>
                <o:OLEObject Type="Embed" ProgID="Equation.3" ShapeID="_x0000_i1052" DrawAspect="Content" ObjectID="_1445930667" r:id="rId63"/>
              </w:object>
            </w:r>
            <w:r>
              <w:rPr>
                <w:sz w:val="22"/>
              </w:rPr>
              <w:tab/>
            </w:r>
            <w:r>
              <w:rPr>
                <w:position w:val="-10"/>
                <w:sz w:val="22"/>
              </w:rPr>
              <w:object w:dxaOrig="740" w:dyaOrig="320" w14:anchorId="4EB8D99E">
                <v:shape id="_x0000_i1053" type="#_x0000_t75" style="width:37.65pt;height:16.75pt" o:ole="" fillcolor="window">
                  <v:imagedata r:id="rId64" o:title=""/>
                </v:shape>
                <o:OLEObject Type="Embed" ProgID="Equation.3" ShapeID="_x0000_i1053" DrawAspect="Content" ObjectID="_1445930668" r:id="rId65"/>
              </w:object>
            </w:r>
            <w:r>
              <w:rPr>
                <w:sz w:val="22"/>
              </w:rPr>
              <w:tab/>
            </w:r>
            <w:r>
              <w:rPr>
                <w:position w:val="-14"/>
                <w:sz w:val="22"/>
              </w:rPr>
              <w:object w:dxaOrig="1180" w:dyaOrig="380" w14:anchorId="248153B3">
                <v:shape id="_x0000_i1054" type="#_x0000_t75" style="width:58.9pt;height:18.8pt" o:ole="" fillcolor="window">
                  <v:imagedata r:id="rId66" o:title=""/>
                </v:shape>
                <o:OLEObject Type="Embed" ProgID="Equation.3" ShapeID="_x0000_i1054" DrawAspect="Content" ObjectID="_1445930669" r:id="rId67"/>
              </w:object>
            </w:r>
            <w:r>
              <w:rPr>
                <w:position w:val="-14"/>
                <w:sz w:val="22"/>
              </w:rPr>
              <w:t xml:space="preserve">    </w:t>
            </w:r>
            <w:r>
              <w:rPr>
                <w:rFonts w:cs="Arial"/>
                <w:color w:val="000000"/>
                <w:position w:val="-10"/>
              </w:rPr>
              <w:object w:dxaOrig="1219" w:dyaOrig="360" w14:anchorId="1074B094">
                <v:shape id="_x0000_i1055" type="#_x0000_t75" style="width:60.95pt;height:18pt" o:ole="" fillcolor="window">
                  <v:imagedata r:id="rId68" o:title=""/>
                </v:shape>
                <o:OLEObject Type="Embed" ProgID="Equation.3" ShapeID="_x0000_i1055" DrawAspect="Content" ObjectID="_1445930670" r:id="rId69"/>
              </w:object>
            </w:r>
            <w:r>
              <w:rPr>
                <w:rFonts w:cs="Arial"/>
                <w:color w:val="000000"/>
              </w:rPr>
              <w:t xml:space="preserve">       </w:t>
            </w:r>
            <w:r>
              <w:rPr>
                <w:rFonts w:cs="Arial"/>
                <w:color w:val="000000"/>
                <w:position w:val="-10"/>
              </w:rPr>
              <w:object w:dxaOrig="840" w:dyaOrig="300" w14:anchorId="67A6DA3B">
                <v:shape id="_x0000_i1056" type="#_x0000_t75" style="width:42.15pt;height:15.55pt" o:ole="" fillcolor="window">
                  <v:imagedata r:id="rId70" o:title=""/>
                </v:shape>
                <o:OLEObject Type="Embed" ProgID="Equation.3" ShapeID="_x0000_i1056" DrawAspect="Content" ObjectID="_1445930671" r:id="rId71"/>
              </w:object>
            </w:r>
            <w:r>
              <w:rPr>
                <w:sz w:val="22"/>
              </w:rPr>
              <w:tab/>
            </w:r>
            <w:r>
              <w:rPr>
                <w:position w:val="-10"/>
                <w:sz w:val="22"/>
              </w:rPr>
              <w:object w:dxaOrig="900" w:dyaOrig="320" w14:anchorId="070EF9AE">
                <v:shape id="_x0000_i1057" type="#_x0000_t75" style="width:45.4pt;height:16.75pt" o:ole="" fillcolor="window">
                  <v:imagedata r:id="rId72" o:title=""/>
                </v:shape>
                <o:OLEObject Type="Embed" ProgID="Equation.3" ShapeID="_x0000_i1057" DrawAspect="Content" ObjectID="_1445930672" r:id="rId73"/>
              </w:object>
            </w:r>
            <w:r>
              <w:rPr>
                <w:position w:val="-10"/>
                <w:sz w:val="22"/>
              </w:rPr>
              <w:object w:dxaOrig="880" w:dyaOrig="320" w14:anchorId="648D3F6E">
                <v:shape id="_x0000_i1058" type="#_x0000_t75" style="width:44.2pt;height:16.75pt" o:ole="" fillcolor="window">
                  <v:imagedata r:id="rId74" o:title=""/>
                </v:shape>
                <o:OLEObject Type="Embed" ProgID="Equation.3" ShapeID="_x0000_i1058" DrawAspect="Content" ObjectID="_1445930673" r:id="rId75"/>
              </w:object>
            </w:r>
            <w:r>
              <w:rPr>
                <w:position w:val="-10"/>
                <w:sz w:val="22"/>
              </w:rPr>
              <w:t xml:space="preserve">  </w:t>
            </w:r>
            <w:r>
              <w:rPr>
                <w:position w:val="-22"/>
                <w:sz w:val="22"/>
              </w:rPr>
              <w:object w:dxaOrig="520" w:dyaOrig="620" w14:anchorId="19C75A25">
                <v:shape id="_x0000_i1059" type="#_x0000_t75" style="width:24.95pt;height:30.7pt" o:ole="" fillcolor="window">
                  <v:imagedata r:id="rId76" o:title=""/>
                </v:shape>
                <o:OLEObject Type="Embed" ProgID="Equation.3" ShapeID="_x0000_i1059" DrawAspect="Content" ObjectID="_1445930674" r:id="rId77"/>
              </w:object>
            </w:r>
            <w:r>
              <w:rPr>
                <w:sz w:val="22"/>
              </w:rPr>
              <w:t xml:space="preserve">    </w:t>
            </w:r>
            <w:r>
              <w:rPr>
                <w:position w:val="-26"/>
                <w:sz w:val="22"/>
              </w:rPr>
              <w:object w:dxaOrig="820" w:dyaOrig="660" w14:anchorId="0FDA0899">
                <v:shape id="_x0000_i1060" type="#_x0000_t75" style="width:41.3pt;height:32.75pt" o:ole="" fillcolor="window">
                  <v:imagedata r:id="rId78" o:title=""/>
                </v:shape>
                <o:OLEObject Type="Embed" ProgID="Equation.3" ShapeID="_x0000_i1060" DrawAspect="Content" ObjectID="_1445930675" r:id="rId79"/>
              </w:object>
            </w:r>
            <w:r>
              <w:rPr>
                <w:sz w:val="22"/>
              </w:rPr>
              <w:t xml:space="preserve">    </w:t>
            </w:r>
            <w:r>
              <w:rPr>
                <w:position w:val="-10"/>
                <w:sz w:val="22"/>
              </w:rPr>
              <w:object w:dxaOrig="700" w:dyaOrig="320" w14:anchorId="3A88902D">
                <v:shape id="_x0000_i1061" type="#_x0000_t75" style="width:34.35pt;height:16.75pt" o:ole="" fillcolor="window">
                  <v:imagedata r:id="rId80" o:title=""/>
                </v:shape>
                <o:OLEObject Type="Embed" ProgID="Equation.3" ShapeID="_x0000_i1061" DrawAspect="Content" ObjectID="_1445930676" r:id="rId81"/>
              </w:object>
            </w:r>
            <w:r>
              <w:rPr>
                <w:sz w:val="22"/>
              </w:rPr>
              <w:t xml:space="preserve">    </w:t>
            </w:r>
            <w:r>
              <w:rPr>
                <w:position w:val="-10"/>
                <w:sz w:val="22"/>
              </w:rPr>
              <w:object w:dxaOrig="720" w:dyaOrig="320" w14:anchorId="240FE9D6">
                <v:shape id="_x0000_i1062" type="#_x0000_t75" style="width:36.4pt;height:16.75pt" o:ole="" fillcolor="window">
                  <v:imagedata r:id="rId82" o:title=""/>
                </v:shape>
                <o:OLEObject Type="Embed" ProgID="Equation.3" ShapeID="_x0000_i1062" DrawAspect="Content" ObjectID="_1445930677" r:id="rId83"/>
              </w:object>
            </w:r>
            <w:r>
              <w:rPr>
                <w:sz w:val="22"/>
              </w:rPr>
              <w:t xml:space="preserve">    </w:t>
            </w:r>
            <w:r>
              <w:rPr>
                <w:position w:val="-22"/>
                <w:sz w:val="22"/>
              </w:rPr>
              <w:object w:dxaOrig="840" w:dyaOrig="620" w14:anchorId="118A8844">
                <v:shape id="_x0000_i1063" type="#_x0000_t75" style="width:42.15pt;height:30.7pt" o:ole="" fillcolor="window">
                  <v:imagedata r:id="rId84" o:title=""/>
                </v:shape>
                <o:OLEObject Type="Embed" ProgID="Equation.3" ShapeID="_x0000_i1063" DrawAspect="Content" ObjectID="_1445930678" r:id="rId85"/>
              </w:object>
            </w:r>
            <w:r>
              <w:rPr>
                <w:sz w:val="22"/>
              </w:rPr>
              <w:t xml:space="preserve">    </w:t>
            </w:r>
            <w:r>
              <w:rPr>
                <w:position w:val="-10"/>
                <w:sz w:val="22"/>
              </w:rPr>
              <w:object w:dxaOrig="1780" w:dyaOrig="340" w14:anchorId="0A9A6429">
                <v:shape id="_x0000_i1064" type="#_x0000_t75" style="width:89.6pt;height:17.6pt" o:ole="" fillcolor="window">
                  <v:imagedata r:id="rId86" o:title=""/>
                </v:shape>
                <o:OLEObject Type="Embed" ProgID="Equation.3" ShapeID="_x0000_i1064" DrawAspect="Content" ObjectID="_1445930679" r:id="rId87"/>
              </w:object>
            </w:r>
            <w:r>
              <w:rPr>
                <w:sz w:val="22"/>
              </w:rPr>
              <w:t xml:space="preserve">   </w:t>
            </w:r>
            <w:r>
              <w:rPr>
                <w:position w:val="-30"/>
                <w:sz w:val="22"/>
              </w:rPr>
              <w:object w:dxaOrig="2079" w:dyaOrig="680" w14:anchorId="600128FF">
                <v:shape id="_x0000_i1065" type="#_x0000_t75" style="width:104.3pt;height:33.55pt" o:ole="" fillcolor="window">
                  <v:imagedata r:id="rId88" o:title=""/>
                </v:shape>
                <o:OLEObject Type="Embed" ProgID="Equation.3" ShapeID="_x0000_i1065" DrawAspect="Content" ObjectID="_1445930680" r:id="rId89"/>
              </w:object>
            </w:r>
          </w:p>
          <w:p w14:paraId="39E671AC" w14:textId="77777777" w:rsidR="00F463A0" w:rsidRPr="00831A1B" w:rsidRDefault="00F463A0" w:rsidP="00F463A0">
            <w:pPr>
              <w:pStyle w:val="BodyTextIndent2"/>
              <w:ind w:left="0" w:firstLine="0"/>
              <w:rPr>
                <w:szCs w:val="24"/>
                <w:highlight w:val="yellow"/>
              </w:rPr>
            </w:pPr>
            <w:r w:rsidRPr="00831A1B">
              <w:rPr>
                <w:szCs w:val="24"/>
                <w:highlight w:val="yellow"/>
              </w:rPr>
              <w:t xml:space="preserve">Note: compared to old standard (exam) these topics are </w:t>
            </w:r>
            <w:r w:rsidRPr="00831A1B">
              <w:rPr>
                <w:szCs w:val="24"/>
                <w:highlight w:val="yellow"/>
                <w:u w:val="single"/>
              </w:rPr>
              <w:t>no longer overtly included</w:t>
            </w:r>
            <w:r w:rsidRPr="00831A1B">
              <w:rPr>
                <w:szCs w:val="24"/>
                <w:highlight w:val="yellow"/>
              </w:rPr>
              <w:t xml:space="preserve">:  </w:t>
            </w:r>
          </w:p>
          <w:p w14:paraId="58A39C2A" w14:textId="77777777" w:rsidR="00F463A0" w:rsidRPr="00831A1B" w:rsidRDefault="00184DAE" w:rsidP="00831A1B">
            <w:pPr>
              <w:pStyle w:val="Header"/>
              <w:tabs>
                <w:tab w:val="clear" w:pos="4153"/>
                <w:tab w:val="clear" w:pos="8306"/>
              </w:tabs>
              <w:rPr>
                <w:sz w:val="20"/>
                <w:szCs w:val="20"/>
              </w:rPr>
            </w:pPr>
            <w:r w:rsidRPr="00831A1B">
              <w:rPr>
                <w:highlight w:val="yellow"/>
              </w:rPr>
              <w:t>DC motor</w:t>
            </w:r>
            <w:r w:rsidR="00F463A0" w:rsidRPr="00831A1B">
              <w:rPr>
                <w:highlight w:val="yellow"/>
              </w:rPr>
              <w:t>; electrical properties of diodes; simple generator.</w:t>
            </w:r>
          </w:p>
        </w:tc>
      </w:tr>
    </w:tbl>
    <w:p w14:paraId="103E3115" w14:textId="77777777" w:rsidR="000F29F2" w:rsidRPr="007A0A19" w:rsidRDefault="000F29F2">
      <w:pPr>
        <w:rPr>
          <w:sz w:val="2"/>
          <w:szCs w:val="2"/>
          <w:lang w:val="en-US"/>
        </w:rPr>
      </w:pPr>
    </w:p>
    <w:sectPr w:rsidR="000F29F2" w:rsidRPr="007A0A19">
      <w:footerReference w:type="default" r:id="rId90"/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A00A2A" w14:textId="77777777" w:rsidR="007334CE" w:rsidRDefault="007334CE">
      <w:r>
        <w:separator/>
      </w:r>
    </w:p>
  </w:endnote>
  <w:endnote w:type="continuationSeparator" w:id="0">
    <w:p w14:paraId="4B7B9C88" w14:textId="77777777" w:rsidR="007334CE" w:rsidRDefault="00733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Mäori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07C5DF" w14:textId="77777777" w:rsidR="00F463A0" w:rsidRDefault="00F463A0">
    <w:pPr>
      <w:pStyle w:val="Footer"/>
      <w:tabs>
        <w:tab w:val="clear" w:pos="4153"/>
        <w:tab w:val="clear" w:pos="8306"/>
        <w:tab w:val="right" w:pos="9072"/>
      </w:tabs>
      <w:ind w:right="-46"/>
      <w:rPr>
        <w:rFonts w:ascii="Verdana" w:hAnsi="Verdana"/>
        <w:sz w:val="1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8EB001" w14:textId="77777777" w:rsidR="007334CE" w:rsidRDefault="007334CE">
      <w:r>
        <w:separator/>
      </w:r>
    </w:p>
  </w:footnote>
  <w:footnote w:type="continuationSeparator" w:id="0">
    <w:p w14:paraId="12C03856" w14:textId="77777777" w:rsidR="007334CE" w:rsidRDefault="007334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10C3"/>
    <w:multiLevelType w:val="hybridMultilevel"/>
    <w:tmpl w:val="6C22B29A"/>
    <w:lvl w:ilvl="0" w:tplc="1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DF2270E"/>
    <w:multiLevelType w:val="multilevel"/>
    <w:tmpl w:val="516AC5C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lowerRoman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"/>
      <w:lvlJc w:val="left"/>
      <w:pPr>
        <w:tabs>
          <w:tab w:val="num" w:pos="1797"/>
        </w:tabs>
        <w:ind w:left="1797" w:hanging="35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3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17"/>
        </w:tabs>
        <w:ind w:left="2517" w:hanging="35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37"/>
        </w:tabs>
        <w:ind w:left="3237" w:hanging="357"/>
      </w:pPr>
      <w:rPr>
        <w:rFonts w:ascii="Symbol" w:hAnsi="Symbol" w:hint="default"/>
      </w:rPr>
    </w:lvl>
  </w:abstractNum>
  <w:abstractNum w:abstractNumId="2">
    <w:nsid w:val="1D9F1B75"/>
    <w:multiLevelType w:val="hybridMultilevel"/>
    <w:tmpl w:val="0D1C64D6"/>
    <w:lvl w:ilvl="0" w:tplc="08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330E5B74"/>
    <w:multiLevelType w:val="hybridMultilevel"/>
    <w:tmpl w:val="762276D6"/>
    <w:lvl w:ilvl="0" w:tplc="08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68277937"/>
    <w:multiLevelType w:val="hybridMultilevel"/>
    <w:tmpl w:val="1830666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7A5CFC"/>
    <w:multiLevelType w:val="hybridMultilevel"/>
    <w:tmpl w:val="ED241F0A"/>
    <w:lvl w:ilvl="0" w:tplc="08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4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1D"/>
    <w:rsid w:val="00056ADD"/>
    <w:rsid w:val="000F29F2"/>
    <w:rsid w:val="00184DAE"/>
    <w:rsid w:val="001C12D1"/>
    <w:rsid w:val="002E3D08"/>
    <w:rsid w:val="002F44D4"/>
    <w:rsid w:val="003823CB"/>
    <w:rsid w:val="003F0D5F"/>
    <w:rsid w:val="00492FB5"/>
    <w:rsid w:val="00565FCA"/>
    <w:rsid w:val="005955E5"/>
    <w:rsid w:val="007334CE"/>
    <w:rsid w:val="007A0A19"/>
    <w:rsid w:val="007E4E00"/>
    <w:rsid w:val="00805333"/>
    <w:rsid w:val="00831A1B"/>
    <w:rsid w:val="00836E77"/>
    <w:rsid w:val="008E2C05"/>
    <w:rsid w:val="00A5704A"/>
    <w:rsid w:val="00A64F7F"/>
    <w:rsid w:val="00AB45E9"/>
    <w:rsid w:val="00B044D7"/>
    <w:rsid w:val="00BA6D4D"/>
    <w:rsid w:val="00C3100E"/>
    <w:rsid w:val="00CA7EB2"/>
    <w:rsid w:val="00E06849"/>
    <w:rsid w:val="00E5659F"/>
    <w:rsid w:val="00EE6E1D"/>
    <w:rsid w:val="00EF7034"/>
    <w:rsid w:val="00F4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9"/>
    <o:shapelayout v:ext="edit">
      <o:idmap v:ext="edit" data="1"/>
    </o:shapelayout>
  </w:shapeDefaults>
  <w:decimalSymbol w:val="."/>
  <w:listSeparator w:val=","/>
  <w14:docId w14:val="552D2B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 Mäori" w:hAnsi="Arial Mäori"/>
      <w:b/>
      <w:kern w:val="28"/>
      <w:sz w:val="28"/>
      <w:szCs w:val="20"/>
      <w:lang w:val="en-NZ"/>
    </w:rPr>
  </w:style>
  <w:style w:type="paragraph" w:styleId="Heading6">
    <w:name w:val="heading 6"/>
    <w:basedOn w:val="Normal"/>
    <w:next w:val="Normal"/>
    <w:qFormat/>
    <w:pPr>
      <w:keepNext/>
      <w:ind w:left="567"/>
      <w:outlineLvl w:val="5"/>
    </w:pPr>
    <w:rPr>
      <w:rFonts w:ascii="Arial Mäori" w:hAnsi="Arial Mäori"/>
      <w:i/>
      <w:szCs w:val="20"/>
      <w:lang w:val="en-NZ"/>
    </w:rPr>
  </w:style>
  <w:style w:type="paragraph" w:styleId="Heading7">
    <w:name w:val="heading 7"/>
    <w:basedOn w:val="Normal"/>
    <w:next w:val="Normal"/>
    <w:qFormat/>
    <w:pPr>
      <w:keepNext/>
      <w:ind w:left="567"/>
      <w:outlineLvl w:val="6"/>
    </w:pPr>
    <w:rPr>
      <w:rFonts w:ascii="Arial Mäori" w:hAnsi="Arial Mäori"/>
      <w:b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u w:val="single"/>
      <w:lang w:val="en-US"/>
    </w:rPr>
  </w:style>
  <w:style w:type="paragraph" w:styleId="BodyTextIndent">
    <w:name w:val="Body Text Indent"/>
    <w:basedOn w:val="Normal"/>
    <w:pPr>
      <w:tabs>
        <w:tab w:val="left" w:pos="567"/>
      </w:tabs>
      <w:spacing w:before="120"/>
      <w:ind w:left="567" w:hanging="567"/>
    </w:pPr>
    <w:rPr>
      <w:rFonts w:ascii="Arial Mäori" w:hAnsi="Arial Mäori"/>
      <w:szCs w:val="20"/>
      <w:lang w:val="en-NZ"/>
    </w:rPr>
  </w:style>
  <w:style w:type="paragraph" w:styleId="BodyTextIndent2">
    <w:name w:val="Body Text Indent 2"/>
    <w:basedOn w:val="Normal"/>
    <w:pPr>
      <w:ind w:left="426" w:hanging="66"/>
    </w:pPr>
    <w:rPr>
      <w:rFonts w:ascii="Arial Mäori" w:hAnsi="Arial Mäori"/>
      <w:szCs w:val="20"/>
      <w:lang w:val="en-NZ"/>
    </w:rPr>
  </w:style>
  <w:style w:type="paragraph" w:customStyle="1" w:styleId="Level">
    <w:name w:val="Level"/>
    <w:basedOn w:val="Normal"/>
    <w:rPr>
      <w:rFonts w:ascii="Arial Mäori" w:hAnsi="Arial Mäori"/>
      <w:b/>
      <w:szCs w:val="20"/>
      <w:lang w:val="en-NZ"/>
    </w:rPr>
  </w:style>
  <w:style w:type="table" w:styleId="TableGrid">
    <w:name w:val="Table Grid"/>
    <w:basedOn w:val="TableNormal"/>
    <w:rsid w:val="00565F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5955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55E5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 Mäori" w:hAnsi="Arial Mäori"/>
      <w:b/>
      <w:kern w:val="28"/>
      <w:sz w:val="28"/>
      <w:szCs w:val="20"/>
      <w:lang w:val="en-NZ"/>
    </w:rPr>
  </w:style>
  <w:style w:type="paragraph" w:styleId="Heading6">
    <w:name w:val="heading 6"/>
    <w:basedOn w:val="Normal"/>
    <w:next w:val="Normal"/>
    <w:qFormat/>
    <w:pPr>
      <w:keepNext/>
      <w:ind w:left="567"/>
      <w:outlineLvl w:val="5"/>
    </w:pPr>
    <w:rPr>
      <w:rFonts w:ascii="Arial Mäori" w:hAnsi="Arial Mäori"/>
      <w:i/>
      <w:szCs w:val="20"/>
      <w:lang w:val="en-NZ"/>
    </w:rPr>
  </w:style>
  <w:style w:type="paragraph" w:styleId="Heading7">
    <w:name w:val="heading 7"/>
    <w:basedOn w:val="Normal"/>
    <w:next w:val="Normal"/>
    <w:qFormat/>
    <w:pPr>
      <w:keepNext/>
      <w:ind w:left="567"/>
      <w:outlineLvl w:val="6"/>
    </w:pPr>
    <w:rPr>
      <w:rFonts w:ascii="Arial Mäori" w:hAnsi="Arial Mäori"/>
      <w:b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u w:val="single"/>
      <w:lang w:val="en-US"/>
    </w:rPr>
  </w:style>
  <w:style w:type="paragraph" w:styleId="BodyTextIndent">
    <w:name w:val="Body Text Indent"/>
    <w:basedOn w:val="Normal"/>
    <w:pPr>
      <w:tabs>
        <w:tab w:val="left" w:pos="567"/>
      </w:tabs>
      <w:spacing w:before="120"/>
      <w:ind w:left="567" w:hanging="567"/>
    </w:pPr>
    <w:rPr>
      <w:rFonts w:ascii="Arial Mäori" w:hAnsi="Arial Mäori"/>
      <w:szCs w:val="20"/>
      <w:lang w:val="en-NZ"/>
    </w:rPr>
  </w:style>
  <w:style w:type="paragraph" w:styleId="BodyTextIndent2">
    <w:name w:val="Body Text Indent 2"/>
    <w:basedOn w:val="Normal"/>
    <w:pPr>
      <w:ind w:left="426" w:hanging="66"/>
    </w:pPr>
    <w:rPr>
      <w:rFonts w:ascii="Arial Mäori" w:hAnsi="Arial Mäori"/>
      <w:szCs w:val="20"/>
      <w:lang w:val="en-NZ"/>
    </w:rPr>
  </w:style>
  <w:style w:type="paragraph" w:customStyle="1" w:styleId="Level">
    <w:name w:val="Level"/>
    <w:basedOn w:val="Normal"/>
    <w:rPr>
      <w:rFonts w:ascii="Arial Mäori" w:hAnsi="Arial Mäori"/>
      <w:b/>
      <w:szCs w:val="20"/>
      <w:lang w:val="en-NZ"/>
    </w:rPr>
  </w:style>
  <w:style w:type="table" w:styleId="TableGrid">
    <w:name w:val="Table Grid"/>
    <w:basedOn w:val="TableNormal"/>
    <w:rsid w:val="00565F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5955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55E5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oleObject" Target="embeddings/Microsoft_Equation1.bin"/><Relationship Id="rId10" Type="http://schemas.openxmlformats.org/officeDocument/2006/relationships/image" Target="media/image2.wmf"/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3.wmf"/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4.wmf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5.wmf"/><Relationship Id="rId17" Type="http://schemas.openxmlformats.org/officeDocument/2006/relationships/oleObject" Target="embeddings/Microsoft_Equation5.bin"/><Relationship Id="rId18" Type="http://schemas.openxmlformats.org/officeDocument/2006/relationships/image" Target="media/image6.wmf"/><Relationship Id="rId19" Type="http://schemas.openxmlformats.org/officeDocument/2006/relationships/oleObject" Target="embeddings/Microsoft_Equation6.bin"/><Relationship Id="rId30" Type="http://schemas.openxmlformats.org/officeDocument/2006/relationships/image" Target="media/image12.wmf"/><Relationship Id="rId31" Type="http://schemas.openxmlformats.org/officeDocument/2006/relationships/oleObject" Target="embeddings/Microsoft_Equation12.bin"/><Relationship Id="rId32" Type="http://schemas.openxmlformats.org/officeDocument/2006/relationships/image" Target="media/image13.wmf"/><Relationship Id="rId33" Type="http://schemas.openxmlformats.org/officeDocument/2006/relationships/oleObject" Target="embeddings/Microsoft_Equation13.bin"/><Relationship Id="rId34" Type="http://schemas.openxmlformats.org/officeDocument/2006/relationships/image" Target="media/image14.wmf"/><Relationship Id="rId35" Type="http://schemas.openxmlformats.org/officeDocument/2006/relationships/oleObject" Target="embeddings/Microsoft_Equation14.bin"/><Relationship Id="rId36" Type="http://schemas.openxmlformats.org/officeDocument/2006/relationships/image" Target="media/image15.wmf"/><Relationship Id="rId37" Type="http://schemas.openxmlformats.org/officeDocument/2006/relationships/oleObject" Target="embeddings/Microsoft_Equation15.bin"/><Relationship Id="rId38" Type="http://schemas.openxmlformats.org/officeDocument/2006/relationships/image" Target="media/image16.wmf"/><Relationship Id="rId39" Type="http://schemas.openxmlformats.org/officeDocument/2006/relationships/oleObject" Target="embeddings/Microsoft_Equation16.bin"/><Relationship Id="rId50" Type="http://schemas.openxmlformats.org/officeDocument/2006/relationships/image" Target="media/image22.wmf"/><Relationship Id="rId51" Type="http://schemas.openxmlformats.org/officeDocument/2006/relationships/oleObject" Target="embeddings/Microsoft_Equation22.bin"/><Relationship Id="rId52" Type="http://schemas.openxmlformats.org/officeDocument/2006/relationships/image" Target="media/image23.wmf"/><Relationship Id="rId53" Type="http://schemas.openxmlformats.org/officeDocument/2006/relationships/oleObject" Target="embeddings/Microsoft_Equation23.bin"/><Relationship Id="rId54" Type="http://schemas.openxmlformats.org/officeDocument/2006/relationships/image" Target="media/image24.wmf"/><Relationship Id="rId55" Type="http://schemas.openxmlformats.org/officeDocument/2006/relationships/oleObject" Target="embeddings/Microsoft_Equation24.bin"/><Relationship Id="rId56" Type="http://schemas.openxmlformats.org/officeDocument/2006/relationships/image" Target="media/image25.wmf"/><Relationship Id="rId57" Type="http://schemas.openxmlformats.org/officeDocument/2006/relationships/oleObject" Target="embeddings/Microsoft_Equation25.bin"/><Relationship Id="rId58" Type="http://schemas.openxmlformats.org/officeDocument/2006/relationships/image" Target="media/image26.wmf"/><Relationship Id="rId59" Type="http://schemas.openxmlformats.org/officeDocument/2006/relationships/oleObject" Target="embeddings/Microsoft_Equation26.bin"/><Relationship Id="rId70" Type="http://schemas.openxmlformats.org/officeDocument/2006/relationships/image" Target="media/image32.wmf"/><Relationship Id="rId71" Type="http://schemas.openxmlformats.org/officeDocument/2006/relationships/oleObject" Target="embeddings/Microsoft_Equation32.bin"/><Relationship Id="rId72" Type="http://schemas.openxmlformats.org/officeDocument/2006/relationships/image" Target="media/image33.wmf"/><Relationship Id="rId73" Type="http://schemas.openxmlformats.org/officeDocument/2006/relationships/oleObject" Target="embeddings/Microsoft_Equation33.bin"/><Relationship Id="rId74" Type="http://schemas.openxmlformats.org/officeDocument/2006/relationships/image" Target="media/image34.wmf"/><Relationship Id="rId75" Type="http://schemas.openxmlformats.org/officeDocument/2006/relationships/oleObject" Target="embeddings/Microsoft_Equation34.bin"/><Relationship Id="rId76" Type="http://schemas.openxmlformats.org/officeDocument/2006/relationships/image" Target="media/image35.wmf"/><Relationship Id="rId77" Type="http://schemas.openxmlformats.org/officeDocument/2006/relationships/oleObject" Target="embeddings/Microsoft_Equation35.bin"/><Relationship Id="rId78" Type="http://schemas.openxmlformats.org/officeDocument/2006/relationships/image" Target="media/image36.wmf"/><Relationship Id="rId79" Type="http://schemas.openxmlformats.org/officeDocument/2006/relationships/oleObject" Target="embeddings/Microsoft_Equation36.bin"/><Relationship Id="rId90" Type="http://schemas.openxmlformats.org/officeDocument/2006/relationships/footer" Target="footer1.xml"/><Relationship Id="rId91" Type="http://schemas.openxmlformats.org/officeDocument/2006/relationships/fontTable" Target="fontTable.xml"/><Relationship Id="rId92" Type="http://schemas.openxmlformats.org/officeDocument/2006/relationships/theme" Target="theme/theme1.xml"/><Relationship Id="rId20" Type="http://schemas.openxmlformats.org/officeDocument/2006/relationships/image" Target="media/image7.wmf"/><Relationship Id="rId21" Type="http://schemas.openxmlformats.org/officeDocument/2006/relationships/oleObject" Target="embeddings/Microsoft_Equation7.bin"/><Relationship Id="rId22" Type="http://schemas.openxmlformats.org/officeDocument/2006/relationships/image" Target="media/image8.wmf"/><Relationship Id="rId23" Type="http://schemas.openxmlformats.org/officeDocument/2006/relationships/oleObject" Target="embeddings/Microsoft_Equation8.bin"/><Relationship Id="rId24" Type="http://schemas.openxmlformats.org/officeDocument/2006/relationships/image" Target="media/image9.wmf"/><Relationship Id="rId25" Type="http://schemas.openxmlformats.org/officeDocument/2006/relationships/oleObject" Target="embeddings/Microsoft_Equation9.bin"/><Relationship Id="rId26" Type="http://schemas.openxmlformats.org/officeDocument/2006/relationships/image" Target="media/image10.wmf"/><Relationship Id="rId27" Type="http://schemas.openxmlformats.org/officeDocument/2006/relationships/oleObject" Target="embeddings/Microsoft_Equation10.bin"/><Relationship Id="rId28" Type="http://schemas.openxmlformats.org/officeDocument/2006/relationships/image" Target="media/image11.wmf"/><Relationship Id="rId29" Type="http://schemas.openxmlformats.org/officeDocument/2006/relationships/oleObject" Target="embeddings/Microsoft_Equation11.bin"/><Relationship Id="rId40" Type="http://schemas.openxmlformats.org/officeDocument/2006/relationships/image" Target="media/image17.wmf"/><Relationship Id="rId41" Type="http://schemas.openxmlformats.org/officeDocument/2006/relationships/oleObject" Target="embeddings/Microsoft_Equation17.bin"/><Relationship Id="rId42" Type="http://schemas.openxmlformats.org/officeDocument/2006/relationships/image" Target="media/image18.wmf"/><Relationship Id="rId43" Type="http://schemas.openxmlformats.org/officeDocument/2006/relationships/oleObject" Target="embeddings/Microsoft_Equation18.bin"/><Relationship Id="rId44" Type="http://schemas.openxmlformats.org/officeDocument/2006/relationships/image" Target="media/image19.wmf"/><Relationship Id="rId45" Type="http://schemas.openxmlformats.org/officeDocument/2006/relationships/oleObject" Target="embeddings/Microsoft_Equation19.bin"/><Relationship Id="rId46" Type="http://schemas.openxmlformats.org/officeDocument/2006/relationships/image" Target="media/image20.wmf"/><Relationship Id="rId47" Type="http://schemas.openxmlformats.org/officeDocument/2006/relationships/oleObject" Target="embeddings/Microsoft_Equation20.bin"/><Relationship Id="rId48" Type="http://schemas.openxmlformats.org/officeDocument/2006/relationships/image" Target="media/image21.wmf"/><Relationship Id="rId49" Type="http://schemas.openxmlformats.org/officeDocument/2006/relationships/oleObject" Target="embeddings/Microsoft_Equation21.bin"/><Relationship Id="rId60" Type="http://schemas.openxmlformats.org/officeDocument/2006/relationships/image" Target="media/image27.wmf"/><Relationship Id="rId61" Type="http://schemas.openxmlformats.org/officeDocument/2006/relationships/oleObject" Target="embeddings/Microsoft_Equation27.bin"/><Relationship Id="rId62" Type="http://schemas.openxmlformats.org/officeDocument/2006/relationships/image" Target="media/image28.wmf"/><Relationship Id="rId63" Type="http://schemas.openxmlformats.org/officeDocument/2006/relationships/oleObject" Target="embeddings/Microsoft_Equation28.bin"/><Relationship Id="rId64" Type="http://schemas.openxmlformats.org/officeDocument/2006/relationships/image" Target="media/image29.wmf"/><Relationship Id="rId65" Type="http://schemas.openxmlformats.org/officeDocument/2006/relationships/oleObject" Target="embeddings/Microsoft_Equation29.bin"/><Relationship Id="rId66" Type="http://schemas.openxmlformats.org/officeDocument/2006/relationships/image" Target="media/image30.wmf"/><Relationship Id="rId67" Type="http://schemas.openxmlformats.org/officeDocument/2006/relationships/oleObject" Target="embeddings/Microsoft_Equation30.bin"/><Relationship Id="rId68" Type="http://schemas.openxmlformats.org/officeDocument/2006/relationships/image" Target="media/image31.wmf"/><Relationship Id="rId69" Type="http://schemas.openxmlformats.org/officeDocument/2006/relationships/oleObject" Target="embeddings/Microsoft_Equation31.bin"/><Relationship Id="rId80" Type="http://schemas.openxmlformats.org/officeDocument/2006/relationships/image" Target="media/image37.wmf"/><Relationship Id="rId81" Type="http://schemas.openxmlformats.org/officeDocument/2006/relationships/oleObject" Target="embeddings/Microsoft_Equation37.bin"/><Relationship Id="rId82" Type="http://schemas.openxmlformats.org/officeDocument/2006/relationships/image" Target="media/image38.wmf"/><Relationship Id="rId83" Type="http://schemas.openxmlformats.org/officeDocument/2006/relationships/oleObject" Target="embeddings/Microsoft_Equation38.bin"/><Relationship Id="rId84" Type="http://schemas.openxmlformats.org/officeDocument/2006/relationships/image" Target="media/image39.wmf"/><Relationship Id="rId85" Type="http://schemas.openxmlformats.org/officeDocument/2006/relationships/oleObject" Target="embeddings/Microsoft_Equation39.bin"/><Relationship Id="rId86" Type="http://schemas.openxmlformats.org/officeDocument/2006/relationships/image" Target="media/image40.wmf"/><Relationship Id="rId87" Type="http://schemas.openxmlformats.org/officeDocument/2006/relationships/oleObject" Target="embeddings/Microsoft_Equation40.bin"/><Relationship Id="rId88" Type="http://schemas.openxmlformats.org/officeDocument/2006/relationships/image" Target="media/image41.wmf"/><Relationship Id="rId89" Type="http://schemas.openxmlformats.org/officeDocument/2006/relationships/oleObject" Target="embeddings/Microsoft_Equation4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513</Words>
  <Characters>2745</Characters>
  <Application>Microsoft Macintosh Word</Application>
  <DocSecurity>0</DocSecurity>
  <Lines>58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11 Physics Standards Material</vt:lpstr>
    </vt:vector>
  </TitlesOfParts>
  <Company>RM Smart-Tools Network</Company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11 Physics Standards Material</dc:title>
  <dc:creator>D.thrasher</dc:creator>
  <cp:lastModifiedBy>Simon Taylor</cp:lastModifiedBy>
  <cp:revision>3</cp:revision>
  <cp:lastPrinted>2012-02-19T19:19:00Z</cp:lastPrinted>
  <dcterms:created xsi:type="dcterms:W3CDTF">2017-11-12T21:31:00Z</dcterms:created>
  <dcterms:modified xsi:type="dcterms:W3CDTF">2017-11-12T21:34:00Z</dcterms:modified>
</cp:coreProperties>
</file>